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27" w:rsidRPr="00D74027" w:rsidRDefault="00085879" w:rsidP="00D74027">
      <w:pPr>
        <w:pStyle w:val="a3"/>
        <w:ind w:left="11" w:right="283"/>
        <w:jc w:val="center"/>
        <w:rPr>
          <w:rFonts w:cs="Times New Roman"/>
          <w:color w:val="000000"/>
          <w:sz w:val="24"/>
          <w:szCs w:val="20"/>
        </w:rPr>
      </w:pPr>
      <w:r w:rsidRPr="00085879">
        <w:rPr>
          <w:rFonts w:cs="Times New Roman"/>
          <w:b/>
          <w:color w:val="000000"/>
          <w:sz w:val="32"/>
          <w:szCs w:val="20"/>
          <w:shd w:val="clear" w:color="auto" w:fill="FFFFFF"/>
        </w:rPr>
        <w:t>Памятка</w:t>
      </w:r>
      <w:r w:rsidRPr="00085879">
        <w:rPr>
          <w:rFonts w:cs="Times New Roman"/>
          <w:b/>
          <w:color w:val="000000"/>
          <w:sz w:val="32"/>
          <w:szCs w:val="20"/>
          <w:shd w:val="clear" w:color="auto" w:fill="FFFFFF"/>
        </w:rPr>
        <w:t> </w:t>
      </w:r>
      <w:r w:rsidRPr="00085879">
        <w:rPr>
          <w:rFonts w:cs="Times New Roman"/>
          <w:b/>
          <w:color w:val="000000"/>
          <w:sz w:val="32"/>
          <w:szCs w:val="20"/>
          <w:shd w:val="clear" w:color="auto" w:fill="FFFFFF"/>
        </w:rPr>
        <w:t>для</w:t>
      </w:r>
      <w:r w:rsidRPr="00085879">
        <w:rPr>
          <w:rFonts w:cs="Times New Roman"/>
          <w:b/>
          <w:color w:val="000000"/>
          <w:sz w:val="32"/>
          <w:szCs w:val="20"/>
          <w:shd w:val="clear" w:color="auto" w:fill="FFFFFF"/>
        </w:rPr>
        <w:t> </w:t>
      </w:r>
      <w:r w:rsidRPr="00085879">
        <w:rPr>
          <w:rFonts w:cs="Times New Roman"/>
          <w:b/>
          <w:color w:val="000000"/>
          <w:sz w:val="32"/>
          <w:szCs w:val="20"/>
          <w:shd w:val="clear" w:color="auto" w:fill="FFFFFF"/>
        </w:rPr>
        <w:t>родителей:</w:t>
      </w:r>
      <w:r w:rsidRPr="00085879">
        <w:rPr>
          <w:rFonts w:cs="Times New Roman"/>
          <w:b/>
          <w:color w:val="000000"/>
          <w:sz w:val="32"/>
          <w:szCs w:val="20"/>
          <w:shd w:val="clear" w:color="auto" w:fill="FFFFFF"/>
        </w:rPr>
        <w:t> </w:t>
      </w:r>
      <w:r w:rsidRPr="00085879">
        <w:rPr>
          <w:rFonts w:cs="Times New Roman"/>
          <w:b/>
          <w:color w:val="000000"/>
          <w:sz w:val="32"/>
          <w:szCs w:val="20"/>
          <w:shd w:val="clear" w:color="auto" w:fill="FFFFFF"/>
        </w:rPr>
        <w:t>ФОП</w:t>
      </w:r>
      <w:r w:rsidRPr="00085879">
        <w:rPr>
          <w:rFonts w:cs="Times New Roman"/>
          <w:b/>
          <w:color w:val="000000"/>
          <w:sz w:val="32"/>
          <w:szCs w:val="20"/>
          <w:shd w:val="clear" w:color="auto" w:fill="FFFFFF"/>
        </w:rPr>
        <w:t> </w:t>
      </w:r>
      <w:r w:rsidRPr="00085879">
        <w:rPr>
          <w:rFonts w:cs="Times New Roman"/>
          <w:b/>
          <w:color w:val="000000"/>
          <w:sz w:val="32"/>
          <w:szCs w:val="20"/>
          <w:shd w:val="clear" w:color="auto" w:fill="FFFFFF"/>
        </w:rPr>
        <w:t>ДО,</w:t>
      </w:r>
      <w:r w:rsidRPr="00085879">
        <w:rPr>
          <w:rFonts w:cs="Times New Roman"/>
          <w:b/>
          <w:color w:val="000000"/>
          <w:sz w:val="32"/>
          <w:szCs w:val="20"/>
          <w:shd w:val="clear" w:color="auto" w:fill="FFFFFF"/>
        </w:rPr>
        <w:t> </w:t>
      </w:r>
      <w:r w:rsidRPr="00085879">
        <w:rPr>
          <w:rFonts w:cs="Times New Roman"/>
          <w:b/>
          <w:color w:val="000000"/>
          <w:sz w:val="32"/>
          <w:szCs w:val="20"/>
          <w:shd w:val="clear" w:color="auto" w:fill="FFFFFF"/>
        </w:rPr>
        <w:t>что</w:t>
      </w:r>
      <w:r w:rsidRPr="00085879">
        <w:rPr>
          <w:rFonts w:cs="Times New Roman"/>
          <w:b/>
          <w:color w:val="000000"/>
          <w:sz w:val="32"/>
          <w:szCs w:val="20"/>
          <w:shd w:val="clear" w:color="auto" w:fill="FFFFFF"/>
        </w:rPr>
        <w:t> </w:t>
      </w:r>
      <w:r w:rsidRPr="00085879">
        <w:rPr>
          <w:rFonts w:cs="Times New Roman"/>
          <w:b/>
          <w:color w:val="000000"/>
          <w:sz w:val="32"/>
          <w:szCs w:val="20"/>
          <w:shd w:val="clear" w:color="auto" w:fill="FFFFFF"/>
        </w:rPr>
        <w:t>это?</w:t>
      </w:r>
    </w:p>
    <w:p w:rsidR="00D74027" w:rsidRPr="00D74027" w:rsidRDefault="00D74027" w:rsidP="00D74027">
      <w:pPr>
        <w:pStyle w:val="a3"/>
        <w:ind w:left="0" w:right="283"/>
        <w:jc w:val="both"/>
        <w:rPr>
          <w:rFonts w:cs="Times New Roman"/>
          <w:color w:val="000000"/>
          <w:sz w:val="24"/>
          <w:szCs w:val="20"/>
        </w:rPr>
      </w:pPr>
    </w:p>
    <w:p w:rsidR="00D74027" w:rsidRPr="00D74027" w:rsidRDefault="00085879" w:rsidP="00D74027">
      <w:pPr>
        <w:pStyle w:val="a3"/>
        <w:numPr>
          <w:ilvl w:val="0"/>
          <w:numId w:val="3"/>
        </w:numPr>
        <w:ind w:left="0" w:right="283" w:hanging="426"/>
        <w:jc w:val="both"/>
        <w:rPr>
          <w:rFonts w:cs="Times New Roman"/>
          <w:color w:val="000000"/>
          <w:sz w:val="24"/>
          <w:szCs w:val="20"/>
        </w:rPr>
      </w:pP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С 1 сентября 2023 года в соответствии с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 дошкольные образовательные учреждения начнут работать по новой федеральной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образовательной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программе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–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ФОП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ДО.</w:t>
      </w:r>
    </w:p>
    <w:p w:rsidR="00D74027" w:rsidRDefault="00085879" w:rsidP="00D74027">
      <w:pPr>
        <w:pStyle w:val="a3"/>
        <w:numPr>
          <w:ilvl w:val="0"/>
          <w:numId w:val="3"/>
        </w:numPr>
        <w:ind w:left="0" w:right="283" w:hanging="426"/>
        <w:jc w:val="both"/>
        <w:rPr>
          <w:rFonts w:cs="Times New Roman"/>
          <w:color w:val="000000"/>
          <w:sz w:val="24"/>
          <w:szCs w:val="20"/>
        </w:rPr>
      </w:pP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функций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дошкольного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уровня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образования:</w:t>
      </w:r>
      <w:r w:rsidRPr="00D74027">
        <w:rPr>
          <w:rFonts w:cs="Times New Roman"/>
          <w:color w:val="000000"/>
          <w:sz w:val="24"/>
          <w:szCs w:val="20"/>
        </w:rPr>
        <w:br/>
      </w:r>
      <w:r w:rsidR="00D74027">
        <w:rPr>
          <w:rFonts w:cs="Times New Roman"/>
          <w:color w:val="000000"/>
          <w:sz w:val="24"/>
          <w:szCs w:val="20"/>
          <w:shd w:val="clear" w:color="auto" w:fill="FFFFFF"/>
        </w:rPr>
        <w:t xml:space="preserve">- 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его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возрасту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содержании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доступными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средствами;</w:t>
      </w:r>
      <w:r w:rsidRPr="00D74027">
        <w:rPr>
          <w:rFonts w:cs="Times New Roman"/>
          <w:color w:val="000000"/>
          <w:sz w:val="24"/>
          <w:szCs w:val="20"/>
        </w:rPr>
        <w:br/>
      </w:r>
      <w:r w:rsidR="00D74027">
        <w:rPr>
          <w:rFonts w:cs="Times New Roman"/>
          <w:color w:val="000000"/>
          <w:sz w:val="24"/>
          <w:szCs w:val="20"/>
          <w:shd w:val="clear" w:color="auto" w:fill="FFFFFF"/>
        </w:rPr>
        <w:t xml:space="preserve">- 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большой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и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малой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Родины;</w:t>
      </w:r>
      <w:r w:rsidRPr="00D74027">
        <w:rPr>
          <w:rFonts w:cs="Times New Roman"/>
          <w:color w:val="000000"/>
          <w:sz w:val="24"/>
          <w:szCs w:val="20"/>
        </w:rPr>
        <w:br/>
      </w:r>
      <w:r w:rsidR="00D74027">
        <w:rPr>
          <w:rFonts w:cs="Times New Roman"/>
          <w:color w:val="000000"/>
          <w:sz w:val="24"/>
          <w:szCs w:val="20"/>
          <w:shd w:val="clear" w:color="auto" w:fill="FFFFFF"/>
        </w:rPr>
        <w:t xml:space="preserve">- </w:t>
      </w:r>
      <w:bookmarkStart w:id="0" w:name="_GoBack"/>
      <w:bookmarkEnd w:id="0"/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условия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ДО,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вне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зависимости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от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места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проживания.</w:t>
      </w:r>
    </w:p>
    <w:p w:rsidR="00D74027" w:rsidRPr="00D74027" w:rsidRDefault="00085879" w:rsidP="00D74027">
      <w:pPr>
        <w:pStyle w:val="a3"/>
        <w:numPr>
          <w:ilvl w:val="0"/>
          <w:numId w:val="3"/>
        </w:numPr>
        <w:ind w:left="0" w:right="283" w:hanging="426"/>
        <w:jc w:val="both"/>
        <w:rPr>
          <w:rFonts w:cs="Times New Roman"/>
          <w:color w:val="000000"/>
          <w:sz w:val="24"/>
          <w:szCs w:val="20"/>
        </w:rPr>
      </w:pP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внушительным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объемом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культурных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ценностей</w:t>
      </w:r>
      <w:r w:rsidR="00D74027">
        <w:rPr>
          <w:rFonts w:cs="Times New Roman"/>
          <w:color w:val="000000"/>
          <w:sz w:val="24"/>
          <w:szCs w:val="20"/>
          <w:shd w:val="clear" w:color="auto" w:fill="FFFFFF"/>
        </w:rPr>
        <w:t>.</w:t>
      </w:r>
    </w:p>
    <w:p w:rsidR="00D74027" w:rsidRDefault="00085879" w:rsidP="00D74027">
      <w:pPr>
        <w:pStyle w:val="a3"/>
        <w:numPr>
          <w:ilvl w:val="0"/>
          <w:numId w:val="3"/>
        </w:numPr>
        <w:ind w:left="0" w:right="283" w:hanging="426"/>
        <w:jc w:val="both"/>
        <w:rPr>
          <w:rFonts w:cs="Times New Roman"/>
          <w:color w:val="000000"/>
          <w:sz w:val="24"/>
          <w:szCs w:val="20"/>
        </w:rPr>
      </w:pP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Что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такое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ФОП?</w:t>
      </w:r>
      <w:r w:rsidRPr="00D74027">
        <w:rPr>
          <w:rFonts w:cs="Times New Roman"/>
          <w:color w:val="000000"/>
          <w:sz w:val="24"/>
          <w:szCs w:val="20"/>
        </w:rPr>
        <w:t xml:space="preserve"> 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ФОП (или ФООП) ДО – федеральная образовательная программа дошкольного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образования.</w:t>
      </w:r>
      <w:r w:rsidRPr="00D74027">
        <w:rPr>
          <w:rFonts w:cs="Times New Roman"/>
          <w:color w:val="000000"/>
          <w:sz w:val="24"/>
          <w:szCs w:val="20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Цель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внедрения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ФОП?</w:t>
      </w:r>
      <w:r w:rsidRPr="00D74027">
        <w:rPr>
          <w:rFonts w:cs="Times New Roman"/>
          <w:color w:val="000000"/>
          <w:sz w:val="24"/>
          <w:szCs w:val="20"/>
        </w:rPr>
        <w:br/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 создать единое ядро содержания дошкольного образования;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создать единое федеральное образовательное пространство воспитания и обучения детей, которое обеспечит и ребенку, и родителям равные, качественные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условия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дошкольного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образования,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вне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зависимости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от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места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проживания</w:t>
      </w:r>
      <w:r w:rsidR="00D74027" w:rsidRPr="00D74027">
        <w:rPr>
          <w:rFonts w:cs="Times New Roman"/>
          <w:color w:val="000000"/>
          <w:sz w:val="24"/>
          <w:szCs w:val="20"/>
          <w:shd w:val="clear" w:color="auto" w:fill="FFFFFF"/>
        </w:rPr>
        <w:t>.</w:t>
      </w:r>
    </w:p>
    <w:p w:rsidR="00D74027" w:rsidRPr="00D74027" w:rsidRDefault="00085879" w:rsidP="00D74027">
      <w:pPr>
        <w:pStyle w:val="a3"/>
        <w:numPr>
          <w:ilvl w:val="0"/>
          <w:numId w:val="3"/>
        </w:numPr>
        <w:ind w:left="0" w:right="283" w:hanging="426"/>
        <w:jc w:val="both"/>
        <w:rPr>
          <w:rFonts w:cs="Times New Roman"/>
          <w:color w:val="000000"/>
          <w:sz w:val="24"/>
          <w:szCs w:val="20"/>
        </w:rPr>
      </w:pP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Что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входит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в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ФОП?</w:t>
      </w:r>
      <w:r w:rsidRPr="00D74027">
        <w:rPr>
          <w:rFonts w:cs="Times New Roman"/>
          <w:color w:val="000000"/>
          <w:sz w:val="24"/>
          <w:szCs w:val="20"/>
        </w:rPr>
        <w:br/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Учебно-методическая документация: федеральная рабочая программа воспитания;</w:t>
      </w:r>
      <w:r w:rsidRPr="00D74027">
        <w:rPr>
          <w:rFonts w:cs="Times New Roman"/>
          <w:color w:val="000000"/>
          <w:sz w:val="24"/>
          <w:szCs w:val="20"/>
        </w:rPr>
        <w:br/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-федеральный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календарный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план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воспитательной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работы;</w:t>
      </w:r>
      <w:r w:rsidRPr="00D74027">
        <w:rPr>
          <w:rFonts w:cs="Times New Roman"/>
          <w:color w:val="000000"/>
          <w:sz w:val="24"/>
          <w:szCs w:val="20"/>
        </w:rPr>
        <w:br/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-примерный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режим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и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распорядок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дня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групп.</w:t>
      </w:r>
      <w:r w:rsidRPr="00D74027">
        <w:rPr>
          <w:rFonts w:cs="Times New Roman"/>
          <w:color w:val="000000"/>
          <w:sz w:val="24"/>
          <w:szCs w:val="20"/>
        </w:rPr>
        <w:br/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 xml:space="preserve">- 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единые для Российской Федерации базовые объем и содержание дошкольного образования,</w:t>
      </w:r>
      <w:r w:rsidR="00D74027"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планируемые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результаты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освоения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образовательной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программы</w:t>
      </w:r>
      <w:r w:rsidR="00D74027">
        <w:rPr>
          <w:rFonts w:cs="Times New Roman"/>
          <w:color w:val="000000"/>
          <w:sz w:val="24"/>
          <w:szCs w:val="20"/>
          <w:shd w:val="clear" w:color="auto" w:fill="FFFFFF"/>
        </w:rPr>
        <w:t>?</w:t>
      </w:r>
    </w:p>
    <w:p w:rsidR="00D74027" w:rsidRDefault="00085879" w:rsidP="00D74027">
      <w:pPr>
        <w:pStyle w:val="a3"/>
        <w:numPr>
          <w:ilvl w:val="0"/>
          <w:numId w:val="3"/>
        </w:numPr>
        <w:ind w:left="0" w:right="283" w:hanging="426"/>
        <w:jc w:val="both"/>
        <w:rPr>
          <w:rFonts w:cs="Times New Roman"/>
          <w:color w:val="000000"/>
          <w:sz w:val="24"/>
          <w:szCs w:val="20"/>
        </w:rPr>
      </w:pP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Что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будет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обязательным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для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всех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детских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садов?</w:t>
      </w:r>
      <w:r w:rsidRPr="00D74027">
        <w:rPr>
          <w:rFonts w:cs="Times New Roman"/>
          <w:color w:val="000000"/>
          <w:sz w:val="24"/>
          <w:szCs w:val="20"/>
        </w:rPr>
        <w:br/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и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федеральный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календарный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план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воспитательной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работы.</w:t>
      </w:r>
      <w:r w:rsidRPr="00D74027">
        <w:rPr>
          <w:rFonts w:cs="Times New Roman"/>
          <w:color w:val="000000"/>
          <w:sz w:val="24"/>
          <w:szCs w:val="20"/>
        </w:rPr>
        <w:t> </w:t>
      </w:r>
    </w:p>
    <w:p w:rsidR="00006F2D" w:rsidRPr="00D74027" w:rsidRDefault="00085879" w:rsidP="00D74027">
      <w:pPr>
        <w:pStyle w:val="a3"/>
        <w:numPr>
          <w:ilvl w:val="0"/>
          <w:numId w:val="3"/>
        </w:numPr>
        <w:ind w:left="0" w:right="283" w:hanging="426"/>
        <w:jc w:val="both"/>
        <w:rPr>
          <w:rFonts w:cs="Times New Roman"/>
          <w:color w:val="000000"/>
          <w:sz w:val="24"/>
          <w:szCs w:val="20"/>
        </w:rPr>
      </w:pP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Как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будут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применять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 </w:t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ФОП?</w:t>
      </w:r>
      <w:r w:rsidRPr="00D74027">
        <w:rPr>
          <w:rFonts w:cs="Times New Roman"/>
          <w:color w:val="000000"/>
          <w:sz w:val="24"/>
          <w:szCs w:val="20"/>
        </w:rPr>
        <w:br/>
      </w:r>
      <w:r w:rsidRPr="00D74027">
        <w:rPr>
          <w:rFonts w:cs="Times New Roman"/>
          <w:color w:val="000000"/>
          <w:sz w:val="24"/>
          <w:szCs w:val="20"/>
          <w:shd w:val="clear" w:color="auto" w:fill="FFFFFF"/>
        </w:rPr>
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ФОП.</w:t>
      </w:r>
    </w:p>
    <w:sectPr w:rsidR="00006F2D" w:rsidRPr="00D74027" w:rsidSect="0008587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CE3"/>
    <w:multiLevelType w:val="hybridMultilevel"/>
    <w:tmpl w:val="E23A5DCA"/>
    <w:lvl w:ilvl="0" w:tplc="0419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66B44343"/>
    <w:multiLevelType w:val="hybridMultilevel"/>
    <w:tmpl w:val="2318DA12"/>
    <w:lvl w:ilvl="0" w:tplc="0419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6B305954"/>
    <w:multiLevelType w:val="hybridMultilevel"/>
    <w:tmpl w:val="4CCEF41E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5B"/>
    <w:rsid w:val="00006F2D"/>
    <w:rsid w:val="00085879"/>
    <w:rsid w:val="004401BE"/>
    <w:rsid w:val="008F74AD"/>
    <w:rsid w:val="00B04D5B"/>
    <w:rsid w:val="00D7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06B3"/>
  <w15:chartTrackingRefBased/>
  <w15:docId w15:val="{7E22731E-8557-451A-B42E-94952A3E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52B37-9E66-499B-812E-2ACC6D02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Осинцева</dc:creator>
  <cp:keywords/>
  <dc:description/>
  <cp:lastModifiedBy>Ирина Осинцева</cp:lastModifiedBy>
  <cp:revision>2</cp:revision>
  <dcterms:created xsi:type="dcterms:W3CDTF">2024-01-31T08:24:00Z</dcterms:created>
  <dcterms:modified xsi:type="dcterms:W3CDTF">2024-01-31T08:54:00Z</dcterms:modified>
</cp:coreProperties>
</file>