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EDC" w:rsidRPr="004C1CE3" w:rsidRDefault="006D2EDC" w:rsidP="004C1CE3">
      <w:pPr>
        <w:spacing w:after="0"/>
        <w:jc w:val="center"/>
        <w:rPr>
          <w:rFonts w:ascii="Times New Roman" w:eastAsia="Calibri" w:hAnsi="Times New Roman" w:cs="Times New Roman"/>
          <w:b/>
          <w:color w:val="003300"/>
          <w:sz w:val="28"/>
          <w:szCs w:val="28"/>
        </w:rPr>
      </w:pPr>
      <w:r w:rsidRPr="004C1CE3">
        <w:rPr>
          <w:rFonts w:ascii="Times New Roman" w:eastAsia="Calibri" w:hAnsi="Times New Roman" w:cs="Times New Roman"/>
          <w:b/>
          <w:color w:val="003300"/>
          <w:sz w:val="28"/>
          <w:szCs w:val="28"/>
        </w:rPr>
        <w:t>КОНСТРУКТ ПЕДАГОГИЧЕСКОГО МЕРОПРИЯТИЯ</w:t>
      </w:r>
    </w:p>
    <w:p w:rsidR="006D2EDC" w:rsidRPr="004C1CE3" w:rsidRDefault="006D2EDC" w:rsidP="004C1CE3">
      <w:pPr>
        <w:spacing w:after="0"/>
        <w:jc w:val="center"/>
        <w:rPr>
          <w:rFonts w:ascii="Times New Roman" w:eastAsia="Calibri" w:hAnsi="Times New Roman" w:cs="Times New Roman"/>
          <w:color w:val="003300"/>
          <w:sz w:val="28"/>
          <w:szCs w:val="28"/>
        </w:rPr>
      </w:pPr>
      <w:r w:rsidRPr="004C1CE3">
        <w:rPr>
          <w:rFonts w:ascii="Times New Roman" w:eastAsia="Calibri" w:hAnsi="Times New Roman" w:cs="Times New Roman"/>
          <w:color w:val="003300"/>
          <w:sz w:val="28"/>
          <w:szCs w:val="28"/>
        </w:rPr>
        <w:t>в технологии «Построй свою историю» (Лего-педагогика)</w:t>
      </w:r>
    </w:p>
    <w:p w:rsidR="006D2EDC" w:rsidRPr="006D2EDC" w:rsidRDefault="006D2EDC" w:rsidP="004C1CE3">
      <w:pPr>
        <w:tabs>
          <w:tab w:val="left" w:pos="4140"/>
        </w:tabs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6D2EDC">
        <w:rPr>
          <w:rFonts w:ascii="Times New Roman" w:eastAsia="Calibri" w:hAnsi="Times New Roman" w:cs="Times New Roman"/>
          <w:b/>
        </w:rPr>
        <w:t>Визитная карточка педагогического мероприятия</w:t>
      </w:r>
      <w:bookmarkStart w:id="0" w:name="_GoBack"/>
      <w:bookmarkEnd w:id="0"/>
    </w:p>
    <w:p w:rsidR="006D2EDC" w:rsidRPr="006D2EDC" w:rsidRDefault="006D2EDC" w:rsidP="006D2EDC">
      <w:pPr>
        <w:tabs>
          <w:tab w:val="left" w:pos="4140"/>
        </w:tabs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6D2EDC">
        <w:rPr>
          <w:rFonts w:ascii="Times New Roman" w:eastAsia="Calibri" w:hAnsi="Times New Roman" w:cs="Times New Roman"/>
          <w:b/>
        </w:rPr>
        <w:t>с детьми старшего дошкольного возраста</w:t>
      </w:r>
    </w:p>
    <w:p w:rsidR="006D2EDC" w:rsidRPr="006D2EDC" w:rsidRDefault="006D2EDC" w:rsidP="006D2EDC">
      <w:pPr>
        <w:tabs>
          <w:tab w:val="left" w:pos="4140"/>
        </w:tabs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6D2EDC" w:rsidRPr="006D2EDC" w:rsidRDefault="006D2EDC" w:rsidP="006D2EDC">
      <w:pPr>
        <w:tabs>
          <w:tab w:val="left" w:pos="4140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6D2EDC">
        <w:rPr>
          <w:rFonts w:ascii="Times New Roman" w:eastAsia="Calibri" w:hAnsi="Times New Roman" w:cs="Times New Roman"/>
          <w:b/>
        </w:rPr>
        <w:t xml:space="preserve">Тема: </w:t>
      </w:r>
      <w:r w:rsidRPr="006D2EDC">
        <w:rPr>
          <w:rFonts w:ascii="Times New Roman" w:eastAsia="Calibri" w:hAnsi="Times New Roman" w:cs="Times New Roman"/>
        </w:rPr>
        <w:t>«Я в конструкторы пойду, пусть меня научат»</w:t>
      </w:r>
    </w:p>
    <w:p w:rsidR="006D2EDC" w:rsidRPr="006D2EDC" w:rsidRDefault="006D2EDC" w:rsidP="006D2EDC">
      <w:pPr>
        <w:tabs>
          <w:tab w:val="left" w:pos="4140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D2EDC">
        <w:rPr>
          <w:rFonts w:ascii="Times New Roman" w:eastAsia="Calibri" w:hAnsi="Times New Roman" w:cs="Times New Roman"/>
          <w:b/>
        </w:rPr>
        <w:t xml:space="preserve">Группа: </w:t>
      </w:r>
      <w:r w:rsidRPr="006D2EDC">
        <w:rPr>
          <w:rFonts w:ascii="Times New Roman" w:eastAsia="Calibri" w:hAnsi="Times New Roman" w:cs="Times New Roman"/>
        </w:rPr>
        <w:t>подготовительная к школе</w:t>
      </w:r>
    </w:p>
    <w:p w:rsidR="006D2EDC" w:rsidRPr="006D2EDC" w:rsidRDefault="006D2EDC" w:rsidP="006D2EDC">
      <w:pPr>
        <w:tabs>
          <w:tab w:val="left" w:pos="4140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D2EDC">
        <w:rPr>
          <w:rFonts w:ascii="Times New Roman" w:eastAsia="Calibri" w:hAnsi="Times New Roman" w:cs="Times New Roman"/>
          <w:b/>
        </w:rPr>
        <w:t xml:space="preserve">Педагог: </w:t>
      </w:r>
      <w:r w:rsidRPr="006D2EDC">
        <w:rPr>
          <w:rFonts w:ascii="Times New Roman" w:eastAsia="Calibri" w:hAnsi="Times New Roman" w:cs="Times New Roman"/>
        </w:rPr>
        <w:t>Петрова Елена Валерьевна</w:t>
      </w:r>
    </w:p>
    <w:p w:rsidR="006D2EDC" w:rsidRPr="006D2EDC" w:rsidRDefault="006D2EDC" w:rsidP="006D2EDC">
      <w:pPr>
        <w:tabs>
          <w:tab w:val="left" w:pos="4140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D2EDC">
        <w:rPr>
          <w:rFonts w:ascii="Times New Roman" w:eastAsia="Calibri" w:hAnsi="Times New Roman" w:cs="Times New Roman"/>
          <w:b/>
        </w:rPr>
        <w:t xml:space="preserve">Технология: </w:t>
      </w:r>
      <w:r w:rsidRPr="006D2EDC">
        <w:rPr>
          <w:rFonts w:ascii="Times New Roman" w:eastAsia="Calibri" w:hAnsi="Times New Roman" w:cs="Times New Roman"/>
        </w:rPr>
        <w:t>наглядное моделирование</w:t>
      </w:r>
    </w:p>
    <w:p w:rsidR="006D2EDC" w:rsidRPr="006D2EDC" w:rsidRDefault="006D2EDC" w:rsidP="006D2EDC">
      <w:pPr>
        <w:tabs>
          <w:tab w:val="left" w:pos="4140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D2EDC">
        <w:rPr>
          <w:rFonts w:ascii="Times New Roman" w:eastAsia="Calibri" w:hAnsi="Times New Roman" w:cs="Times New Roman"/>
          <w:b/>
        </w:rPr>
        <w:t>Вид:</w:t>
      </w:r>
      <w:r w:rsidRPr="006D2EDC">
        <w:rPr>
          <w:rFonts w:ascii="Times New Roman" w:eastAsia="Calibri" w:hAnsi="Times New Roman" w:cs="Times New Roman"/>
        </w:rPr>
        <w:t xml:space="preserve"> расширение кругозора детей</w:t>
      </w:r>
    </w:p>
    <w:p w:rsidR="006D2EDC" w:rsidRPr="006D2EDC" w:rsidRDefault="006D2EDC" w:rsidP="006D2EDC">
      <w:pPr>
        <w:tabs>
          <w:tab w:val="left" w:pos="4140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D2EDC">
        <w:rPr>
          <w:rFonts w:ascii="Times New Roman" w:eastAsia="Calibri" w:hAnsi="Times New Roman" w:cs="Times New Roman"/>
          <w:b/>
        </w:rPr>
        <w:t>Тип:</w:t>
      </w:r>
      <w:r w:rsidRPr="006D2EDC">
        <w:rPr>
          <w:rFonts w:ascii="Times New Roman" w:eastAsia="Calibri" w:hAnsi="Times New Roman" w:cs="Times New Roman"/>
        </w:rPr>
        <w:t xml:space="preserve"> игровое, закрепление представлений по теме</w:t>
      </w:r>
    </w:p>
    <w:p w:rsidR="006D2EDC" w:rsidRPr="006D2EDC" w:rsidRDefault="006D2EDC" w:rsidP="006D2EDC">
      <w:pPr>
        <w:tabs>
          <w:tab w:val="left" w:pos="4140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6D2EDC">
        <w:rPr>
          <w:rFonts w:ascii="Times New Roman" w:eastAsia="Calibri" w:hAnsi="Times New Roman" w:cs="Times New Roman"/>
          <w:b/>
        </w:rPr>
        <w:t>Форма организации детей:</w:t>
      </w:r>
      <w:r w:rsidRPr="006D2EDC">
        <w:rPr>
          <w:rFonts w:ascii="Times New Roman" w:eastAsia="Calibri" w:hAnsi="Times New Roman" w:cs="Times New Roman"/>
        </w:rPr>
        <w:t xml:space="preserve"> подгруппа – 5 детей</w:t>
      </w:r>
    </w:p>
    <w:p w:rsidR="006D2EDC" w:rsidRPr="006D2EDC" w:rsidRDefault="006D2EDC" w:rsidP="006D2EDC">
      <w:pPr>
        <w:tabs>
          <w:tab w:val="left" w:pos="4140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D2EDC">
        <w:rPr>
          <w:rFonts w:ascii="Times New Roman" w:eastAsia="Calibri" w:hAnsi="Times New Roman" w:cs="Times New Roman"/>
          <w:b/>
        </w:rPr>
        <w:t xml:space="preserve">Цель: </w:t>
      </w:r>
      <w:r w:rsidRPr="006D2EDC">
        <w:rPr>
          <w:rFonts w:ascii="Times New Roman" w:eastAsia="Calibri" w:hAnsi="Times New Roman" w:cs="Times New Roman"/>
        </w:rPr>
        <w:t>Развитие у детей умения наглядного моделирования средствами конструктора Лего с  использованием ИКТ.</w:t>
      </w:r>
    </w:p>
    <w:p w:rsidR="006D2EDC" w:rsidRPr="006D2EDC" w:rsidRDefault="006D2EDC" w:rsidP="006D2EDC">
      <w:pPr>
        <w:tabs>
          <w:tab w:val="left" w:pos="4140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6D2EDC">
        <w:rPr>
          <w:rFonts w:ascii="Times New Roman" w:eastAsia="Calibri" w:hAnsi="Times New Roman" w:cs="Times New Roman"/>
          <w:b/>
        </w:rPr>
        <w:t>Задачи:</w:t>
      </w:r>
    </w:p>
    <w:p w:rsidR="006D2EDC" w:rsidRPr="006D2EDC" w:rsidRDefault="006D2EDC" w:rsidP="006D2EDC">
      <w:pPr>
        <w:tabs>
          <w:tab w:val="left" w:pos="4140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b/>
          <w:i/>
        </w:rPr>
      </w:pPr>
      <w:r w:rsidRPr="006D2EDC">
        <w:rPr>
          <w:rFonts w:ascii="Times New Roman" w:eastAsia="Calibri" w:hAnsi="Times New Roman" w:cs="Times New Roman"/>
          <w:b/>
          <w:i/>
        </w:rPr>
        <w:t xml:space="preserve">Образовательные: </w:t>
      </w:r>
    </w:p>
    <w:p w:rsidR="006D2EDC" w:rsidRPr="006D2EDC" w:rsidRDefault="006D2EDC" w:rsidP="006D2EDC">
      <w:pPr>
        <w:numPr>
          <w:ilvl w:val="0"/>
          <w:numId w:val="1"/>
        </w:numPr>
        <w:tabs>
          <w:tab w:val="left" w:pos="4140"/>
        </w:tabs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</w:rPr>
      </w:pPr>
      <w:r w:rsidRPr="006D2EDC">
        <w:rPr>
          <w:rFonts w:ascii="Times New Roman" w:eastAsia="Calibri" w:hAnsi="Times New Roman" w:cs="Times New Roman"/>
        </w:rPr>
        <w:t>Учить детей анализу и решению поставленной проблемы средствами наглядного моделирования, через использование конструктора Лего.</w:t>
      </w:r>
    </w:p>
    <w:p w:rsidR="006D2EDC" w:rsidRPr="006D2EDC" w:rsidRDefault="006D2EDC" w:rsidP="006D2EDC">
      <w:pPr>
        <w:numPr>
          <w:ilvl w:val="0"/>
          <w:numId w:val="1"/>
        </w:numPr>
        <w:tabs>
          <w:tab w:val="left" w:pos="4140"/>
        </w:tabs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</w:rPr>
      </w:pPr>
      <w:r w:rsidRPr="006D2EDC">
        <w:rPr>
          <w:rFonts w:ascii="Times New Roman" w:eastAsia="Calibri" w:hAnsi="Times New Roman" w:cs="Times New Roman"/>
        </w:rPr>
        <w:t>Закрепить у детей навыки составлению рассказа по постройке, используя схемы и  информационные коммуникационные технологии (с помощью программы «</w:t>
      </w:r>
      <w:proofErr w:type="spellStart"/>
      <w:r w:rsidRPr="006D2EDC">
        <w:rPr>
          <w:rFonts w:ascii="Times New Roman" w:eastAsia="Calibri" w:hAnsi="Times New Roman" w:cs="Times New Roman"/>
          <w:lang w:val="en-US"/>
        </w:rPr>
        <w:t>Stori</w:t>
      </w:r>
      <w:proofErr w:type="spellEnd"/>
      <w:r w:rsidRPr="006D2EDC">
        <w:rPr>
          <w:rFonts w:ascii="Times New Roman" w:eastAsia="Calibri" w:hAnsi="Times New Roman" w:cs="Times New Roman"/>
        </w:rPr>
        <w:t xml:space="preserve"> </w:t>
      </w:r>
      <w:r w:rsidRPr="006D2EDC">
        <w:rPr>
          <w:rFonts w:ascii="Times New Roman" w:eastAsia="Calibri" w:hAnsi="Times New Roman" w:cs="Times New Roman"/>
          <w:lang w:val="en-US"/>
        </w:rPr>
        <w:t>Visualizer</w:t>
      </w:r>
      <w:r w:rsidRPr="006D2EDC">
        <w:rPr>
          <w:rFonts w:ascii="Times New Roman" w:eastAsia="Calibri" w:hAnsi="Times New Roman" w:cs="Times New Roman"/>
        </w:rPr>
        <w:t>»).</w:t>
      </w:r>
    </w:p>
    <w:p w:rsidR="006D2EDC" w:rsidRPr="006D2EDC" w:rsidRDefault="006D2EDC" w:rsidP="006D2EDC">
      <w:pPr>
        <w:numPr>
          <w:ilvl w:val="0"/>
          <w:numId w:val="1"/>
        </w:numPr>
        <w:tabs>
          <w:tab w:val="left" w:pos="4140"/>
        </w:tabs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</w:rPr>
      </w:pPr>
      <w:r w:rsidRPr="006D2EDC">
        <w:rPr>
          <w:rFonts w:ascii="Times New Roman" w:eastAsia="Calibri" w:hAnsi="Times New Roman" w:cs="Times New Roman"/>
        </w:rPr>
        <w:t>Обеспечить элементарные возможности раннего самоопределения воспитанников.</w:t>
      </w:r>
    </w:p>
    <w:p w:rsidR="006D2EDC" w:rsidRPr="006D2EDC" w:rsidRDefault="006D2EDC" w:rsidP="006D2EDC">
      <w:pPr>
        <w:tabs>
          <w:tab w:val="left" w:pos="4140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b/>
          <w:i/>
        </w:rPr>
      </w:pPr>
      <w:r w:rsidRPr="006D2EDC">
        <w:rPr>
          <w:rFonts w:ascii="Times New Roman" w:eastAsia="Calibri" w:hAnsi="Times New Roman" w:cs="Times New Roman"/>
          <w:b/>
          <w:i/>
        </w:rPr>
        <w:t>Развивающие:</w:t>
      </w:r>
    </w:p>
    <w:p w:rsidR="006D2EDC" w:rsidRPr="006D2EDC" w:rsidRDefault="006D2EDC" w:rsidP="006D2EDC">
      <w:pPr>
        <w:numPr>
          <w:ilvl w:val="0"/>
          <w:numId w:val="2"/>
        </w:numPr>
        <w:tabs>
          <w:tab w:val="left" w:pos="1134"/>
          <w:tab w:val="left" w:pos="4140"/>
        </w:tabs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</w:rPr>
      </w:pPr>
      <w:r w:rsidRPr="006D2EDC">
        <w:rPr>
          <w:rFonts w:ascii="Times New Roman" w:eastAsia="Calibri" w:hAnsi="Times New Roman" w:cs="Times New Roman"/>
        </w:rPr>
        <w:t>Развивать у детей воображение, креативность в реализации замыслов.</w:t>
      </w:r>
    </w:p>
    <w:p w:rsidR="006D2EDC" w:rsidRPr="006D2EDC" w:rsidRDefault="006D2EDC" w:rsidP="006D2EDC">
      <w:pPr>
        <w:numPr>
          <w:ilvl w:val="0"/>
          <w:numId w:val="2"/>
        </w:numPr>
        <w:tabs>
          <w:tab w:val="left" w:pos="1134"/>
          <w:tab w:val="left" w:pos="4140"/>
        </w:tabs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</w:rPr>
      </w:pPr>
      <w:r w:rsidRPr="006D2EDC">
        <w:rPr>
          <w:rFonts w:ascii="Times New Roman" w:eastAsia="Calibri" w:hAnsi="Times New Roman" w:cs="Times New Roman"/>
        </w:rPr>
        <w:t>Развивать умение взаимодействовать в группе сверстников для общего достижения результата.</w:t>
      </w:r>
    </w:p>
    <w:p w:rsidR="006D2EDC" w:rsidRPr="006D2EDC" w:rsidRDefault="006D2EDC" w:rsidP="006D2EDC">
      <w:pPr>
        <w:tabs>
          <w:tab w:val="left" w:pos="4140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b/>
          <w:i/>
        </w:rPr>
      </w:pPr>
      <w:r w:rsidRPr="006D2EDC">
        <w:rPr>
          <w:rFonts w:ascii="Times New Roman" w:eastAsia="Calibri" w:hAnsi="Times New Roman" w:cs="Times New Roman"/>
          <w:b/>
          <w:i/>
        </w:rPr>
        <w:t>Воспитательные:</w:t>
      </w:r>
    </w:p>
    <w:p w:rsidR="006D2EDC" w:rsidRPr="006D2EDC" w:rsidRDefault="006D2EDC" w:rsidP="006D2EDC">
      <w:pPr>
        <w:numPr>
          <w:ilvl w:val="0"/>
          <w:numId w:val="3"/>
        </w:numPr>
        <w:tabs>
          <w:tab w:val="left" w:pos="4140"/>
        </w:tabs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</w:rPr>
      </w:pPr>
      <w:r w:rsidRPr="006D2EDC">
        <w:rPr>
          <w:rFonts w:ascii="Times New Roman" w:eastAsia="Calibri" w:hAnsi="Times New Roman" w:cs="Times New Roman"/>
        </w:rPr>
        <w:t>Побуждать детей к познавательной самостоятельности, инициативе.</w:t>
      </w:r>
    </w:p>
    <w:p w:rsidR="006D2EDC" w:rsidRPr="006D2EDC" w:rsidRDefault="006D2EDC" w:rsidP="006D2EDC">
      <w:pPr>
        <w:numPr>
          <w:ilvl w:val="0"/>
          <w:numId w:val="3"/>
        </w:numPr>
        <w:tabs>
          <w:tab w:val="left" w:pos="4140"/>
        </w:tabs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</w:rPr>
      </w:pPr>
      <w:r w:rsidRPr="006D2EDC">
        <w:rPr>
          <w:rFonts w:ascii="Times New Roman" w:eastAsia="Calibri" w:hAnsi="Times New Roman" w:cs="Times New Roman"/>
        </w:rPr>
        <w:t>Обеспечить успешную социализацию ребенка в процессе решения поставленной задачи.</w:t>
      </w:r>
    </w:p>
    <w:p w:rsidR="006D2EDC" w:rsidRPr="006D2EDC" w:rsidRDefault="006D2EDC" w:rsidP="006D2EDC">
      <w:pPr>
        <w:numPr>
          <w:ilvl w:val="0"/>
          <w:numId w:val="3"/>
        </w:numPr>
        <w:tabs>
          <w:tab w:val="left" w:pos="4140"/>
        </w:tabs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</w:rPr>
      </w:pPr>
      <w:r w:rsidRPr="006D2EDC">
        <w:rPr>
          <w:rFonts w:ascii="Times New Roman" w:eastAsia="Calibri" w:hAnsi="Times New Roman" w:cs="Times New Roman"/>
        </w:rPr>
        <w:t>Воспитывать толерантность.</w:t>
      </w:r>
    </w:p>
    <w:p w:rsidR="006D2EDC" w:rsidRPr="006D2EDC" w:rsidRDefault="006D2EDC" w:rsidP="006D2EDC">
      <w:pPr>
        <w:tabs>
          <w:tab w:val="left" w:pos="4140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6D2EDC">
        <w:rPr>
          <w:rFonts w:ascii="Times New Roman" w:eastAsia="Calibri" w:hAnsi="Times New Roman" w:cs="Times New Roman"/>
          <w:b/>
        </w:rPr>
        <w:t>Интеграция образовательных областей:</w:t>
      </w:r>
    </w:p>
    <w:p w:rsidR="006D2EDC" w:rsidRPr="006D2EDC" w:rsidRDefault="006D2EDC" w:rsidP="006D2ED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D2EDC">
        <w:rPr>
          <w:rFonts w:ascii="Times New Roman" w:eastAsia="Times New Roman" w:hAnsi="Times New Roman" w:cs="Times New Roman"/>
          <w:i/>
          <w:lang w:eastAsia="ru-RU"/>
        </w:rPr>
        <w:t>социально-коммуникативное развитие:</w:t>
      </w:r>
      <w:r w:rsidRPr="006D2EDC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6D2EDC" w:rsidRPr="006D2EDC" w:rsidRDefault="006D2EDC" w:rsidP="006D2EDC">
      <w:pPr>
        <w:spacing w:after="0" w:line="240" w:lineRule="auto"/>
        <w:ind w:left="709"/>
        <w:rPr>
          <w:rFonts w:ascii="Times New Roman" w:eastAsia="Times New Roman" w:hAnsi="Times New Roman" w:cs="Times New Roman"/>
          <w:lang w:eastAsia="ru-RU"/>
        </w:rPr>
      </w:pPr>
      <w:r w:rsidRPr="006D2EDC">
        <w:rPr>
          <w:rFonts w:ascii="Times New Roman" w:eastAsia="Times New Roman" w:hAnsi="Times New Roman" w:cs="Times New Roman"/>
          <w:lang w:eastAsia="ru-RU"/>
        </w:rPr>
        <w:t xml:space="preserve">умение детей взаимодействовать (вербально, </w:t>
      </w:r>
      <w:proofErr w:type="spellStart"/>
      <w:r w:rsidRPr="006D2EDC">
        <w:rPr>
          <w:rFonts w:ascii="Times New Roman" w:eastAsia="Times New Roman" w:hAnsi="Times New Roman" w:cs="Times New Roman"/>
          <w:lang w:eastAsia="ru-RU"/>
        </w:rPr>
        <w:t>невербально</w:t>
      </w:r>
      <w:proofErr w:type="spellEnd"/>
      <w:r w:rsidRPr="006D2EDC">
        <w:rPr>
          <w:rFonts w:ascii="Times New Roman" w:eastAsia="Times New Roman" w:hAnsi="Times New Roman" w:cs="Times New Roman"/>
          <w:lang w:eastAsia="ru-RU"/>
        </w:rPr>
        <w:t>) друг с другом в процессе творческой, познавательной деятельности; уважение к мнению сверстника;</w:t>
      </w:r>
    </w:p>
    <w:p w:rsidR="006D2EDC" w:rsidRPr="006D2EDC" w:rsidRDefault="006D2EDC" w:rsidP="006D2ED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D2EDC">
        <w:rPr>
          <w:rFonts w:ascii="Times New Roman" w:eastAsia="Times New Roman" w:hAnsi="Times New Roman" w:cs="Times New Roman"/>
          <w:i/>
          <w:lang w:eastAsia="ru-RU"/>
        </w:rPr>
        <w:t>познавательное развитие</w:t>
      </w:r>
      <w:r w:rsidRPr="006D2EDC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6D2EDC" w:rsidRPr="006D2EDC" w:rsidRDefault="006D2EDC" w:rsidP="006D2EDC">
      <w:pPr>
        <w:spacing w:after="0" w:line="240" w:lineRule="auto"/>
        <w:ind w:left="709"/>
        <w:rPr>
          <w:rFonts w:ascii="Times New Roman" w:eastAsia="Times New Roman" w:hAnsi="Times New Roman" w:cs="Times New Roman"/>
          <w:lang w:eastAsia="ru-RU"/>
        </w:rPr>
      </w:pPr>
      <w:r w:rsidRPr="006D2EDC">
        <w:rPr>
          <w:rFonts w:ascii="Times New Roman" w:eastAsia="Times New Roman" w:hAnsi="Times New Roman" w:cs="Times New Roman"/>
          <w:lang w:eastAsia="ru-RU"/>
        </w:rPr>
        <w:t>систематизация представлений детей о профессиях средствами наглядного моделирования в игровой ситуации;</w:t>
      </w:r>
    </w:p>
    <w:p w:rsidR="006D2EDC" w:rsidRPr="006D2EDC" w:rsidRDefault="006D2EDC" w:rsidP="006D2EDC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  <w:r w:rsidRPr="006D2EDC">
        <w:rPr>
          <w:rFonts w:ascii="Times New Roman" w:eastAsia="Times New Roman" w:hAnsi="Times New Roman" w:cs="Times New Roman"/>
          <w:i/>
          <w:lang w:eastAsia="ru-RU"/>
        </w:rPr>
        <w:t xml:space="preserve">речевое развитие: </w:t>
      </w:r>
    </w:p>
    <w:p w:rsidR="006D2EDC" w:rsidRPr="006D2EDC" w:rsidRDefault="006D2EDC" w:rsidP="006D2EDC">
      <w:pPr>
        <w:spacing w:after="0" w:line="240" w:lineRule="auto"/>
        <w:ind w:left="709"/>
        <w:rPr>
          <w:rFonts w:ascii="Times New Roman" w:eastAsia="Times New Roman" w:hAnsi="Times New Roman" w:cs="Times New Roman"/>
          <w:i/>
          <w:lang w:eastAsia="ru-RU"/>
        </w:rPr>
      </w:pPr>
      <w:r w:rsidRPr="006D2EDC">
        <w:rPr>
          <w:rFonts w:ascii="Times New Roman" w:eastAsia="Times New Roman" w:hAnsi="Times New Roman" w:cs="Times New Roman"/>
          <w:lang w:eastAsia="ru-RU"/>
        </w:rPr>
        <w:t>совершенствовать у детей монологическую речь.</w:t>
      </w:r>
    </w:p>
    <w:p w:rsidR="006D2EDC" w:rsidRPr="006D2EDC" w:rsidRDefault="006D2EDC" w:rsidP="006D2EDC">
      <w:pPr>
        <w:tabs>
          <w:tab w:val="left" w:pos="4140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6D2EDC">
        <w:rPr>
          <w:rFonts w:ascii="Times New Roman" w:eastAsia="Calibri" w:hAnsi="Times New Roman" w:cs="Times New Roman"/>
          <w:b/>
        </w:rPr>
        <w:t>Оборудование и материалы:</w:t>
      </w:r>
    </w:p>
    <w:p w:rsidR="006D2EDC" w:rsidRPr="006D2EDC" w:rsidRDefault="006D2EDC" w:rsidP="006D2EDC">
      <w:pPr>
        <w:tabs>
          <w:tab w:val="left" w:pos="4140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D2EDC">
        <w:rPr>
          <w:rFonts w:ascii="Times New Roman" w:eastAsia="Calibri" w:hAnsi="Times New Roman" w:cs="Times New Roman"/>
        </w:rPr>
        <w:t xml:space="preserve">Конструктор Лего </w:t>
      </w:r>
      <w:r w:rsidRPr="006D2EDC">
        <w:rPr>
          <w:rFonts w:ascii="Times New Roman" w:eastAsia="Calibri" w:hAnsi="Times New Roman" w:cs="Times New Roman"/>
          <w:lang w:val="en-US"/>
        </w:rPr>
        <w:t>Education</w:t>
      </w:r>
      <w:r w:rsidRPr="006D2EDC">
        <w:rPr>
          <w:rFonts w:ascii="Times New Roman" w:eastAsia="Calibri" w:hAnsi="Times New Roman" w:cs="Times New Roman"/>
        </w:rPr>
        <w:t xml:space="preserve"> «Построй свою историю» с индивидуальными платформами для строительства; элементы профессий; ноутбук с программным обеспечением «</w:t>
      </w:r>
      <w:proofErr w:type="spellStart"/>
      <w:r w:rsidRPr="006D2EDC">
        <w:rPr>
          <w:rFonts w:ascii="Times New Roman" w:eastAsia="Calibri" w:hAnsi="Times New Roman" w:cs="Times New Roman"/>
          <w:lang w:val="en-US"/>
        </w:rPr>
        <w:t>Stori</w:t>
      </w:r>
      <w:proofErr w:type="spellEnd"/>
      <w:r w:rsidRPr="006D2EDC">
        <w:rPr>
          <w:rFonts w:ascii="Times New Roman" w:eastAsia="Calibri" w:hAnsi="Times New Roman" w:cs="Times New Roman"/>
        </w:rPr>
        <w:t xml:space="preserve"> </w:t>
      </w:r>
      <w:r w:rsidRPr="006D2EDC">
        <w:rPr>
          <w:rFonts w:ascii="Times New Roman" w:eastAsia="Calibri" w:hAnsi="Times New Roman" w:cs="Times New Roman"/>
          <w:lang w:val="en-US"/>
        </w:rPr>
        <w:t>Visualizer</w:t>
      </w:r>
      <w:r w:rsidRPr="006D2EDC">
        <w:rPr>
          <w:rFonts w:ascii="Times New Roman" w:eastAsia="Calibri" w:hAnsi="Times New Roman" w:cs="Times New Roman"/>
        </w:rPr>
        <w:t xml:space="preserve">» и подключением к сети Интернет и Веб-камерой; экран; принтер; музыкальное сопровождение; </w:t>
      </w:r>
      <w:proofErr w:type="spellStart"/>
      <w:r w:rsidRPr="006D2EDC">
        <w:rPr>
          <w:rFonts w:ascii="Times New Roman" w:eastAsia="Calibri" w:hAnsi="Times New Roman" w:cs="Times New Roman"/>
        </w:rPr>
        <w:t>мнемотаблица</w:t>
      </w:r>
      <w:proofErr w:type="spellEnd"/>
      <w:r w:rsidRPr="006D2EDC">
        <w:rPr>
          <w:rFonts w:ascii="Times New Roman" w:eastAsia="Calibri" w:hAnsi="Times New Roman" w:cs="Times New Roman"/>
        </w:rPr>
        <w:t xml:space="preserve"> для составления рассказа.</w:t>
      </w:r>
    </w:p>
    <w:p w:rsidR="006D2EDC" w:rsidRPr="006D2EDC" w:rsidRDefault="006D2EDC" w:rsidP="006D2EDC">
      <w:pPr>
        <w:tabs>
          <w:tab w:val="left" w:pos="4140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6D2EDC">
        <w:rPr>
          <w:rFonts w:ascii="Times New Roman" w:eastAsia="Calibri" w:hAnsi="Times New Roman" w:cs="Times New Roman"/>
          <w:b/>
        </w:rPr>
        <w:t>Методы и приемы:</w:t>
      </w:r>
    </w:p>
    <w:p w:rsidR="006D2EDC" w:rsidRPr="006D2EDC" w:rsidRDefault="006D2EDC" w:rsidP="006D2EDC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</w:rPr>
      </w:pPr>
      <w:r w:rsidRPr="006D2EDC">
        <w:rPr>
          <w:rFonts w:ascii="Times New Roman" w:eastAsia="Calibri" w:hAnsi="Times New Roman" w:cs="Times New Roman"/>
          <w:color w:val="000000"/>
        </w:rPr>
        <w:t>игровая мотивация;</w:t>
      </w:r>
    </w:p>
    <w:p w:rsidR="006D2EDC" w:rsidRPr="006D2EDC" w:rsidRDefault="006D2EDC" w:rsidP="006D2EDC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</w:rPr>
      </w:pPr>
      <w:r w:rsidRPr="006D2EDC">
        <w:rPr>
          <w:rFonts w:ascii="Times New Roman" w:eastAsia="Calibri" w:hAnsi="Times New Roman" w:cs="Times New Roman"/>
          <w:color w:val="000000"/>
        </w:rPr>
        <w:t>игровое моделирование;</w:t>
      </w:r>
    </w:p>
    <w:p w:rsidR="006D2EDC" w:rsidRPr="006D2EDC" w:rsidRDefault="006D2EDC" w:rsidP="006D2EDC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</w:rPr>
      </w:pPr>
      <w:r w:rsidRPr="006D2EDC">
        <w:rPr>
          <w:rFonts w:ascii="Times New Roman" w:eastAsia="Calibri" w:hAnsi="Times New Roman" w:cs="Times New Roman"/>
          <w:color w:val="000000"/>
        </w:rPr>
        <w:t xml:space="preserve">проектирование решения проблемы; </w:t>
      </w:r>
    </w:p>
    <w:p w:rsidR="006D2EDC" w:rsidRPr="006D2EDC" w:rsidRDefault="006D2EDC" w:rsidP="006D2EDC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</w:rPr>
      </w:pPr>
      <w:proofErr w:type="gramStart"/>
      <w:r w:rsidRPr="006D2EDC">
        <w:rPr>
          <w:rFonts w:ascii="Times New Roman" w:eastAsia="Calibri" w:hAnsi="Times New Roman" w:cs="Times New Roman"/>
          <w:color w:val="000000"/>
        </w:rPr>
        <w:t>познавательная</w:t>
      </w:r>
      <w:proofErr w:type="gramEnd"/>
      <w:r w:rsidRPr="006D2EDC">
        <w:rPr>
          <w:rFonts w:ascii="Times New Roman" w:eastAsia="Calibri" w:hAnsi="Times New Roman" w:cs="Times New Roman"/>
          <w:color w:val="000000"/>
        </w:rPr>
        <w:t xml:space="preserve"> беседы;</w:t>
      </w:r>
    </w:p>
    <w:p w:rsidR="006D2EDC" w:rsidRPr="006D2EDC" w:rsidRDefault="006D2EDC" w:rsidP="006D2EDC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</w:rPr>
      </w:pPr>
      <w:r w:rsidRPr="006D2EDC">
        <w:rPr>
          <w:rFonts w:ascii="Times New Roman" w:eastAsia="Calibri" w:hAnsi="Times New Roman" w:cs="Times New Roman"/>
          <w:color w:val="000000"/>
        </w:rPr>
        <w:t xml:space="preserve">использование </w:t>
      </w:r>
      <w:proofErr w:type="gramStart"/>
      <w:r w:rsidRPr="006D2EDC">
        <w:rPr>
          <w:rFonts w:ascii="Times New Roman" w:eastAsia="Calibri" w:hAnsi="Times New Roman" w:cs="Times New Roman"/>
          <w:color w:val="000000"/>
        </w:rPr>
        <w:t>дизайн-проектов</w:t>
      </w:r>
      <w:proofErr w:type="gramEnd"/>
      <w:r w:rsidRPr="006D2EDC">
        <w:rPr>
          <w:rFonts w:ascii="Times New Roman" w:eastAsia="Calibri" w:hAnsi="Times New Roman" w:cs="Times New Roman"/>
          <w:color w:val="000000"/>
        </w:rPr>
        <w:t xml:space="preserve"> как средства, обеспечивающего «эмоциональное погружение» в тему, в содержание изучаемого явления;</w:t>
      </w:r>
    </w:p>
    <w:p w:rsidR="006D2EDC" w:rsidRPr="006D2EDC" w:rsidRDefault="006D2EDC" w:rsidP="006D2EDC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</w:rPr>
      </w:pPr>
      <w:r w:rsidRPr="006D2EDC">
        <w:rPr>
          <w:rFonts w:ascii="Times New Roman" w:eastAsia="Calibri" w:hAnsi="Times New Roman" w:cs="Times New Roman"/>
          <w:color w:val="000000"/>
        </w:rPr>
        <w:t>предоставление детям возможности сделать самостоятельный выбор (материалов, способов действий, партнеров);</w:t>
      </w:r>
    </w:p>
    <w:p w:rsidR="006D2EDC" w:rsidRPr="006D2EDC" w:rsidRDefault="006D2EDC" w:rsidP="006D2EDC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</w:rPr>
      </w:pPr>
      <w:r w:rsidRPr="006D2EDC">
        <w:rPr>
          <w:rFonts w:ascii="Times New Roman" w:eastAsia="Calibri" w:hAnsi="Times New Roman" w:cs="Times New Roman"/>
          <w:color w:val="000000"/>
        </w:rPr>
        <w:t>само- и взаимоконтроль конструктивно-познавательной дея</w:t>
      </w:r>
      <w:r w:rsidRPr="006D2EDC">
        <w:rPr>
          <w:rFonts w:ascii="Times New Roman" w:eastAsia="Calibri" w:hAnsi="Times New Roman" w:cs="Times New Roman"/>
          <w:color w:val="000000"/>
        </w:rPr>
        <w:softHyphen/>
        <w:t>тельности.</w:t>
      </w:r>
    </w:p>
    <w:p w:rsidR="006D2EDC" w:rsidRPr="006D2EDC" w:rsidRDefault="006D2EDC" w:rsidP="006D2EDC">
      <w:pPr>
        <w:tabs>
          <w:tab w:val="left" w:pos="4140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D2EDC">
        <w:rPr>
          <w:rFonts w:ascii="Times New Roman" w:eastAsia="Calibri" w:hAnsi="Times New Roman" w:cs="Times New Roman"/>
          <w:b/>
        </w:rPr>
        <w:t>Предварительная работа:</w:t>
      </w:r>
      <w:r w:rsidRPr="006D2EDC">
        <w:rPr>
          <w:rFonts w:ascii="Times New Roman" w:eastAsia="Calibri" w:hAnsi="Times New Roman" w:cs="Times New Roman"/>
        </w:rPr>
        <w:t xml:space="preserve"> </w:t>
      </w:r>
    </w:p>
    <w:p w:rsidR="006D2EDC" w:rsidRPr="006D2EDC" w:rsidRDefault="006D2EDC" w:rsidP="006D2EDC">
      <w:pPr>
        <w:tabs>
          <w:tab w:val="left" w:pos="4140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D2EDC">
        <w:rPr>
          <w:rFonts w:ascii="Times New Roman" w:eastAsia="Calibri" w:hAnsi="Times New Roman" w:cs="Times New Roman"/>
        </w:rPr>
        <w:t>реализация познавательного, творческого проекта «Где работают наши родители»</w:t>
      </w:r>
    </w:p>
    <w:p w:rsidR="006D2EDC" w:rsidRPr="006D2EDC" w:rsidRDefault="006D2EDC" w:rsidP="006D2EDC">
      <w:pPr>
        <w:tabs>
          <w:tab w:val="left" w:pos="4140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6D2EDC">
        <w:rPr>
          <w:rFonts w:ascii="Times New Roman" w:eastAsia="Calibri" w:hAnsi="Times New Roman" w:cs="Times New Roman"/>
          <w:b/>
        </w:rPr>
        <w:t>Предполагаемый результат:</w:t>
      </w:r>
    </w:p>
    <w:p w:rsidR="006D2EDC" w:rsidRPr="006D2EDC" w:rsidRDefault="006D2EDC" w:rsidP="006D2EDC">
      <w:pPr>
        <w:numPr>
          <w:ilvl w:val="0"/>
          <w:numId w:val="4"/>
        </w:numPr>
        <w:tabs>
          <w:tab w:val="left" w:pos="414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6D2EDC">
        <w:rPr>
          <w:rFonts w:ascii="Times New Roman" w:eastAsia="Calibri" w:hAnsi="Times New Roman" w:cs="Times New Roman"/>
        </w:rPr>
        <w:t xml:space="preserve">дети овладеют навыками наглядного моделирования средствами конструктора Лего; </w:t>
      </w:r>
    </w:p>
    <w:p w:rsidR="006D2EDC" w:rsidRPr="006D2EDC" w:rsidRDefault="006D2EDC" w:rsidP="006D2EDC">
      <w:pPr>
        <w:numPr>
          <w:ilvl w:val="0"/>
          <w:numId w:val="4"/>
        </w:numPr>
        <w:tabs>
          <w:tab w:val="left" w:pos="414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6D2EDC">
        <w:rPr>
          <w:rFonts w:ascii="Times New Roman" w:eastAsia="Calibri" w:hAnsi="Times New Roman" w:cs="Times New Roman"/>
        </w:rPr>
        <w:t xml:space="preserve">дети получат возможность создать виртуально свою мечту-профессию и сохранить ее, используя </w:t>
      </w:r>
      <w:proofErr w:type="gramStart"/>
      <w:r w:rsidRPr="006D2EDC">
        <w:rPr>
          <w:rFonts w:ascii="Times New Roman" w:eastAsia="Calibri" w:hAnsi="Times New Roman" w:cs="Times New Roman"/>
        </w:rPr>
        <w:t>ПО</w:t>
      </w:r>
      <w:proofErr w:type="gramEnd"/>
      <w:r w:rsidRPr="006D2EDC">
        <w:rPr>
          <w:rFonts w:ascii="Times New Roman" w:eastAsia="Calibri" w:hAnsi="Times New Roman" w:cs="Times New Roman"/>
        </w:rPr>
        <w:t xml:space="preserve"> </w:t>
      </w:r>
      <w:proofErr w:type="gramStart"/>
      <w:r w:rsidRPr="006D2EDC">
        <w:rPr>
          <w:rFonts w:ascii="Times New Roman" w:eastAsia="Calibri" w:hAnsi="Times New Roman" w:cs="Times New Roman"/>
        </w:rPr>
        <w:t>к</w:t>
      </w:r>
      <w:proofErr w:type="gramEnd"/>
      <w:r w:rsidRPr="006D2EDC">
        <w:rPr>
          <w:rFonts w:ascii="Times New Roman" w:eastAsia="Calibri" w:hAnsi="Times New Roman" w:cs="Times New Roman"/>
        </w:rPr>
        <w:t xml:space="preserve"> технологии «Построй свою историю»; </w:t>
      </w:r>
    </w:p>
    <w:p w:rsidR="006D2EDC" w:rsidRPr="006D2EDC" w:rsidRDefault="006D2EDC" w:rsidP="006D2EDC">
      <w:pPr>
        <w:numPr>
          <w:ilvl w:val="0"/>
          <w:numId w:val="4"/>
        </w:numPr>
        <w:tabs>
          <w:tab w:val="left" w:pos="414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6D2EDC">
        <w:rPr>
          <w:rFonts w:ascii="Times New Roman" w:eastAsia="Calibri" w:hAnsi="Times New Roman" w:cs="Times New Roman"/>
        </w:rPr>
        <w:t xml:space="preserve">дети научатся самостоятельно реализовывать свои замыслы, креативно воплощать их в постройках; </w:t>
      </w:r>
    </w:p>
    <w:p w:rsidR="006D2EDC" w:rsidRPr="006D2EDC" w:rsidRDefault="006D2EDC" w:rsidP="006D2EDC">
      <w:pPr>
        <w:numPr>
          <w:ilvl w:val="0"/>
          <w:numId w:val="4"/>
        </w:numPr>
        <w:tabs>
          <w:tab w:val="left" w:pos="414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6D2EDC">
        <w:rPr>
          <w:rFonts w:ascii="Times New Roman" w:eastAsia="Calibri" w:hAnsi="Times New Roman" w:cs="Times New Roman"/>
        </w:rPr>
        <w:t>дети научатся логично излагать свои мысли в виде небольшого рассказа на заданную тему;</w:t>
      </w:r>
    </w:p>
    <w:p w:rsidR="006D2EDC" w:rsidRPr="006D2EDC" w:rsidRDefault="006D2EDC" w:rsidP="006D2EDC">
      <w:pPr>
        <w:numPr>
          <w:ilvl w:val="0"/>
          <w:numId w:val="4"/>
        </w:numPr>
        <w:tabs>
          <w:tab w:val="left" w:pos="414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6D2EDC">
        <w:rPr>
          <w:rFonts w:ascii="Times New Roman" w:eastAsia="Calibri" w:hAnsi="Times New Roman" w:cs="Times New Roman"/>
        </w:rPr>
        <w:t>дети научатся коллективному решению проблемы.</w:t>
      </w:r>
    </w:p>
    <w:p w:rsidR="006D2EDC" w:rsidRPr="006D2EDC" w:rsidRDefault="006D2EDC" w:rsidP="006D2EDC">
      <w:pPr>
        <w:tabs>
          <w:tab w:val="left" w:pos="4140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  <w:sectPr w:rsidR="006D2EDC" w:rsidRPr="006D2EDC" w:rsidSect="007F6BF9"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:rsidR="006D2EDC" w:rsidRPr="006D2EDC" w:rsidRDefault="006D2EDC" w:rsidP="004C1CE3">
      <w:pPr>
        <w:tabs>
          <w:tab w:val="left" w:pos="414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D2EDC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Структура педагогического мероприятия</w:t>
      </w:r>
    </w:p>
    <w:p w:rsidR="006D2EDC" w:rsidRPr="006D2EDC" w:rsidRDefault="006D2EDC" w:rsidP="006D2EDC">
      <w:pPr>
        <w:tabs>
          <w:tab w:val="left" w:pos="414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49"/>
        <w:gridCol w:w="2799"/>
        <w:gridCol w:w="2297"/>
        <w:gridCol w:w="2126"/>
      </w:tblGrid>
      <w:tr w:rsidR="006D2EDC" w:rsidRPr="006D2EDC" w:rsidTr="00A14A9F">
        <w:tc>
          <w:tcPr>
            <w:tcW w:w="3662" w:type="dxa"/>
          </w:tcPr>
          <w:p w:rsidR="006D2EDC" w:rsidRPr="006D2EDC" w:rsidRDefault="006D2EDC" w:rsidP="006D2EDC">
            <w:pPr>
              <w:tabs>
                <w:tab w:val="left" w:pos="414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Этап</w:t>
            </w:r>
          </w:p>
        </w:tc>
        <w:tc>
          <w:tcPr>
            <w:tcW w:w="5518" w:type="dxa"/>
          </w:tcPr>
          <w:p w:rsidR="006D2EDC" w:rsidRPr="006D2EDC" w:rsidRDefault="006D2EDC" w:rsidP="006D2EDC">
            <w:pPr>
              <w:tabs>
                <w:tab w:val="left" w:pos="414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Деятельность педагога</w:t>
            </w:r>
          </w:p>
        </w:tc>
        <w:tc>
          <w:tcPr>
            <w:tcW w:w="3402" w:type="dxa"/>
          </w:tcPr>
          <w:p w:rsidR="006D2EDC" w:rsidRPr="006D2EDC" w:rsidRDefault="006D2EDC" w:rsidP="006D2EDC">
            <w:pPr>
              <w:tabs>
                <w:tab w:val="left" w:pos="414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Деятельность детей</w:t>
            </w:r>
          </w:p>
        </w:tc>
        <w:tc>
          <w:tcPr>
            <w:tcW w:w="3261" w:type="dxa"/>
          </w:tcPr>
          <w:p w:rsidR="006D2EDC" w:rsidRPr="006D2EDC" w:rsidRDefault="006D2EDC" w:rsidP="006D2EDC">
            <w:pPr>
              <w:tabs>
                <w:tab w:val="left" w:pos="414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Методы и формы работы с детьми</w:t>
            </w:r>
          </w:p>
        </w:tc>
      </w:tr>
      <w:tr w:rsidR="006D2EDC" w:rsidRPr="006D2EDC" w:rsidTr="00A14A9F">
        <w:tc>
          <w:tcPr>
            <w:tcW w:w="3662" w:type="dxa"/>
          </w:tcPr>
          <w:p w:rsidR="006D2EDC" w:rsidRPr="006D2EDC" w:rsidRDefault="006D2EDC" w:rsidP="006D2EDC">
            <w:pPr>
              <w:tabs>
                <w:tab w:val="left" w:pos="4140"/>
              </w:tabs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Вводно-организационный</w:t>
            </w:r>
          </w:p>
          <w:p w:rsidR="006D2EDC" w:rsidRPr="006D2EDC" w:rsidRDefault="006D2EDC" w:rsidP="006D2E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интереса к содержанию образовательной деятельности</w:t>
            </w:r>
          </w:p>
        </w:tc>
        <w:tc>
          <w:tcPr>
            <w:tcW w:w="5518" w:type="dxa"/>
          </w:tcPr>
          <w:p w:rsidR="006D2EDC" w:rsidRPr="006D2EDC" w:rsidRDefault="006D2EDC" w:rsidP="006D2E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 в костюме Маши (из мультфильма «Маша и медведь») встречает детей</w:t>
            </w:r>
            <w:r w:rsidRPr="006D2ED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(музыкальное сопровождение</w:t>
            </w:r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>).</w:t>
            </w:r>
          </w:p>
          <w:p w:rsidR="006D2EDC" w:rsidRPr="006D2EDC" w:rsidRDefault="006D2EDC" w:rsidP="006D2E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>- Здравствуйте,  ребята! Вы узнали меня?</w:t>
            </w:r>
          </w:p>
          <w:p w:rsidR="006D2EDC" w:rsidRPr="006D2EDC" w:rsidRDefault="006D2EDC" w:rsidP="006D2E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>Мы здесь не одни, посмотрите, сколько гостей! Давайте поздороваемся с ними.</w:t>
            </w:r>
          </w:p>
          <w:p w:rsidR="006D2EDC" w:rsidRPr="006D2EDC" w:rsidRDefault="006D2EDC" w:rsidP="006D2E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>Посмотрите на меня, заметили что-нибудь  необычное?</w:t>
            </w:r>
          </w:p>
          <w:p w:rsidR="006D2EDC" w:rsidRPr="006D2EDC" w:rsidRDefault="006D2EDC" w:rsidP="006D2EDC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обсуждает с детьми свой наряд, обращает внимание на элементы одежды, характерной для разных профессий.</w:t>
            </w:r>
          </w:p>
        </w:tc>
        <w:tc>
          <w:tcPr>
            <w:tcW w:w="3402" w:type="dxa"/>
          </w:tcPr>
          <w:p w:rsidR="006D2EDC" w:rsidRPr="006D2EDC" w:rsidRDefault="006D2EDC" w:rsidP="006D2EDC">
            <w:pPr>
              <w:numPr>
                <w:ilvl w:val="0"/>
                <w:numId w:val="6"/>
              </w:numPr>
              <w:tabs>
                <w:tab w:val="left" w:pos="4140"/>
              </w:tabs>
              <w:ind w:left="176" w:hanging="14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>отвечают на вопросы;</w:t>
            </w:r>
          </w:p>
          <w:p w:rsidR="006D2EDC" w:rsidRPr="006D2EDC" w:rsidRDefault="006D2EDC" w:rsidP="006D2EDC">
            <w:pPr>
              <w:numPr>
                <w:ilvl w:val="0"/>
                <w:numId w:val="6"/>
              </w:numPr>
              <w:tabs>
                <w:tab w:val="left" w:pos="4140"/>
              </w:tabs>
              <w:ind w:left="176" w:hanging="14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>осознают и принимают поставленную задачу</w:t>
            </w:r>
          </w:p>
        </w:tc>
        <w:tc>
          <w:tcPr>
            <w:tcW w:w="3261" w:type="dxa"/>
          </w:tcPr>
          <w:p w:rsidR="006D2EDC" w:rsidRPr="006D2EDC" w:rsidRDefault="006D2EDC" w:rsidP="006D2EDC">
            <w:pPr>
              <w:numPr>
                <w:ilvl w:val="0"/>
                <w:numId w:val="7"/>
              </w:numPr>
              <w:ind w:left="175" w:hanging="17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>придание личностной значимости предстоящей деятельности;</w:t>
            </w:r>
          </w:p>
          <w:p w:rsidR="006D2EDC" w:rsidRPr="006D2EDC" w:rsidRDefault="006D2EDC" w:rsidP="006D2EDC">
            <w:pPr>
              <w:numPr>
                <w:ilvl w:val="0"/>
                <w:numId w:val="7"/>
              </w:numPr>
              <w:ind w:left="175" w:hanging="17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проблемной ситуации</w:t>
            </w:r>
          </w:p>
          <w:p w:rsidR="006D2EDC" w:rsidRPr="006D2EDC" w:rsidRDefault="006D2EDC" w:rsidP="006D2EDC">
            <w:pPr>
              <w:tabs>
                <w:tab w:val="left" w:pos="4140"/>
              </w:tabs>
              <w:ind w:left="45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D2EDC" w:rsidRPr="006D2EDC" w:rsidTr="00A14A9F">
        <w:trPr>
          <w:trHeight w:val="4520"/>
        </w:trPr>
        <w:tc>
          <w:tcPr>
            <w:tcW w:w="3662" w:type="dxa"/>
          </w:tcPr>
          <w:p w:rsidR="006D2EDC" w:rsidRPr="006D2EDC" w:rsidRDefault="006D2EDC" w:rsidP="006D2EDC">
            <w:pPr>
              <w:tabs>
                <w:tab w:val="left" w:pos="4140"/>
              </w:tabs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Основной</w:t>
            </w:r>
          </w:p>
          <w:p w:rsidR="006D2EDC" w:rsidRPr="006D2EDC" w:rsidRDefault="006D2EDC" w:rsidP="006D2EDC">
            <w:pPr>
              <w:numPr>
                <w:ilvl w:val="0"/>
                <w:numId w:val="8"/>
              </w:numPr>
              <w:tabs>
                <w:tab w:val="left" w:pos="4140"/>
              </w:tabs>
              <w:ind w:left="284" w:hanging="14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>актуализация и расширение имеющихся у детей представлений по теме;</w:t>
            </w:r>
          </w:p>
          <w:p w:rsidR="006D2EDC" w:rsidRPr="006D2EDC" w:rsidRDefault="006D2EDC" w:rsidP="006D2EDC">
            <w:pPr>
              <w:numPr>
                <w:ilvl w:val="0"/>
                <w:numId w:val="8"/>
              </w:numPr>
              <w:tabs>
                <w:tab w:val="left" w:pos="4140"/>
              </w:tabs>
              <w:ind w:left="284" w:hanging="14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>вовлечение детей в совместное планирование (целеполагание);</w:t>
            </w:r>
          </w:p>
          <w:p w:rsidR="006D2EDC" w:rsidRPr="006D2EDC" w:rsidRDefault="006D2EDC" w:rsidP="006D2EDC">
            <w:pPr>
              <w:numPr>
                <w:ilvl w:val="0"/>
                <w:numId w:val="8"/>
              </w:numPr>
              <w:tabs>
                <w:tab w:val="left" w:pos="4140"/>
              </w:tabs>
              <w:ind w:left="284" w:hanging="14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практическая работа</w:t>
            </w:r>
          </w:p>
          <w:p w:rsidR="006D2EDC" w:rsidRPr="006D2EDC" w:rsidRDefault="006D2EDC" w:rsidP="006D2EDC">
            <w:pPr>
              <w:tabs>
                <w:tab w:val="left" w:pos="414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>- установление правил выполнения работы, временной промежуток ее выполнения</w:t>
            </w:r>
          </w:p>
          <w:p w:rsidR="006D2EDC" w:rsidRPr="006D2EDC" w:rsidRDefault="006D2EDC" w:rsidP="006D2EDC">
            <w:pPr>
              <w:tabs>
                <w:tab w:val="left" w:pos="414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18" w:type="dxa"/>
          </w:tcPr>
          <w:p w:rsidR="006D2EDC" w:rsidRPr="006D2EDC" w:rsidRDefault="006D2EDC" w:rsidP="006D2EDC">
            <w:pPr>
              <w:tabs>
                <w:tab w:val="left" w:pos="4140"/>
              </w:tabs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lastRenderedPageBreak/>
              <w:t>Обращается к детям</w:t>
            </w:r>
          </w:p>
          <w:p w:rsidR="006D2EDC" w:rsidRPr="006D2EDC" w:rsidRDefault="006D2EDC" w:rsidP="006D2E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>- У меня растут года скоро мне 17, кем работать мне тогда, чем мне заниматься?</w:t>
            </w:r>
          </w:p>
          <w:p w:rsidR="006D2EDC" w:rsidRPr="006D2EDC" w:rsidRDefault="006D2EDC" w:rsidP="006D2E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>Думаю я, думаю и никак не могу определиться.</w:t>
            </w:r>
          </w:p>
          <w:p w:rsidR="006D2EDC" w:rsidRPr="006D2EDC" w:rsidRDefault="006D2EDC" w:rsidP="006D2E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>- Может, вы мне поможете в этом?</w:t>
            </w:r>
          </w:p>
          <w:p w:rsidR="006D2EDC" w:rsidRPr="006D2EDC" w:rsidRDefault="006D2EDC" w:rsidP="006D2E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>Расскажите, а кем мечтаете быть вы и что для этого нужно?</w:t>
            </w:r>
          </w:p>
          <w:p w:rsidR="006D2EDC" w:rsidRPr="006D2EDC" w:rsidRDefault="006D2EDC" w:rsidP="006D2E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Бывает в </w:t>
            </w:r>
            <w:proofErr w:type="gramStart"/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>жизни</w:t>
            </w:r>
            <w:proofErr w:type="gramEnd"/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так что человек вырастает и забывает о своей детской мечте, вам хотелось бы сохранить в памяти свою мечту о будущей профессии?</w:t>
            </w:r>
          </w:p>
          <w:p w:rsidR="006D2EDC" w:rsidRPr="006D2EDC" w:rsidRDefault="006D2EDC" w:rsidP="006D2E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>Как это сделать</w:t>
            </w:r>
            <w:proofErr w:type="gramStart"/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>?(</w:t>
            </w:r>
            <w:proofErr w:type="gramEnd"/>
            <w:r w:rsidRPr="006D2ED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запомнить, нарисовать, слепить….)</w:t>
            </w:r>
          </w:p>
          <w:p w:rsidR="006D2EDC" w:rsidRPr="006D2EDC" w:rsidRDefault="006D2EDC" w:rsidP="006D2E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>Но у нас нет ни красок, ни пластилина…..</w:t>
            </w:r>
          </w:p>
          <w:p w:rsidR="006D2EDC" w:rsidRPr="006D2EDC" w:rsidRDefault="006D2EDC" w:rsidP="006D2E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Хотя, постойте-ка, Мишка мне подарил на день рождения подарок, </w:t>
            </w:r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давайте посмотрим что там</w:t>
            </w:r>
            <w:proofErr w:type="gramStart"/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>ассматривают конструктор, называют его)</w:t>
            </w:r>
          </w:p>
          <w:p w:rsidR="006D2EDC" w:rsidRPr="006D2EDC" w:rsidRDefault="006D2EDC" w:rsidP="006D2E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>Как вы думаете, можем мы с помощью ЛЕГО изобразить нашу мечту?</w:t>
            </w:r>
          </w:p>
          <w:p w:rsidR="006D2EDC" w:rsidRPr="006D2EDC" w:rsidRDefault="006D2EDC" w:rsidP="006D2E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>Попробуем? (</w:t>
            </w:r>
            <w:r w:rsidRPr="006D2ED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да</w:t>
            </w:r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6D2EDC" w:rsidRPr="006D2EDC" w:rsidRDefault="006D2EDC" w:rsidP="006D2E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>- У каждого будет своя платформа, сигналом к началу строительства будет звон колокольчика, и он же подскажет нам, что работу пора завершать, ведь у нас с вами впереди еще много интересного.</w:t>
            </w:r>
          </w:p>
          <w:p w:rsidR="006D2EDC" w:rsidRPr="006D2EDC" w:rsidRDefault="006D2EDC" w:rsidP="006D2E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6D2ED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музыкальное сопровождение</w:t>
            </w:r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6D2EDC" w:rsidRPr="006D2EDC" w:rsidRDefault="006D2EDC" w:rsidP="006D2E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Воспитатель наблюдает за деятельностью детей, проявляет заинтересованность</w:t>
            </w:r>
          </w:p>
          <w:p w:rsidR="006D2EDC" w:rsidRPr="006D2EDC" w:rsidRDefault="006D2EDC" w:rsidP="006D2EDC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6D2EDC" w:rsidRPr="006D2EDC" w:rsidRDefault="006D2EDC" w:rsidP="006D2E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Ой, как </w:t>
            </w:r>
            <w:proofErr w:type="spellStart"/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>интересненько</w:t>
            </w:r>
            <w:proofErr w:type="spellEnd"/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получилось?</w:t>
            </w:r>
          </w:p>
          <w:p w:rsidR="006D2EDC" w:rsidRPr="006D2EDC" w:rsidRDefault="006D2EDC" w:rsidP="006D2E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>(имя ребёнка) расскажи, пожалуйста, о своей будущей профессии. (Дети рассказывают о профессиях…</w:t>
            </w:r>
            <w:proofErr w:type="gramStart"/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  <w:p w:rsidR="006D2EDC" w:rsidRPr="006D2EDC" w:rsidRDefault="006D2EDC" w:rsidP="006D2E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Хвалит детей</w:t>
            </w:r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D2EDC" w:rsidRPr="006D2EDC" w:rsidRDefault="006D2EDC" w:rsidP="006D2E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>- Какие молодцы</w:t>
            </w:r>
            <w:proofErr w:type="gramStart"/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!</w:t>
            </w:r>
            <w:proofErr w:type="gramEnd"/>
          </w:p>
        </w:tc>
        <w:tc>
          <w:tcPr>
            <w:tcW w:w="3402" w:type="dxa"/>
          </w:tcPr>
          <w:p w:rsidR="006D2EDC" w:rsidRPr="006D2EDC" w:rsidRDefault="006D2EDC" w:rsidP="006D2EDC">
            <w:pPr>
              <w:tabs>
                <w:tab w:val="left" w:pos="414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>- отвечают на вопросы</w:t>
            </w:r>
          </w:p>
          <w:p w:rsidR="006D2EDC" w:rsidRPr="006D2EDC" w:rsidRDefault="006D2EDC" w:rsidP="006D2EDC">
            <w:pPr>
              <w:tabs>
                <w:tab w:val="left" w:pos="414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numPr>
                <w:ilvl w:val="0"/>
                <w:numId w:val="11"/>
              </w:numPr>
              <w:tabs>
                <w:tab w:val="left" w:pos="4140"/>
              </w:tabs>
              <w:ind w:left="318" w:hanging="28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рассматривают конструктор Лего, называют его части;</w:t>
            </w:r>
          </w:p>
          <w:p w:rsidR="006D2EDC" w:rsidRPr="006D2EDC" w:rsidRDefault="006D2EDC" w:rsidP="006D2EDC">
            <w:pPr>
              <w:tabs>
                <w:tab w:val="left" w:pos="414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numPr>
                <w:ilvl w:val="0"/>
                <w:numId w:val="11"/>
              </w:numPr>
              <w:tabs>
                <w:tab w:val="left" w:pos="4140"/>
              </w:tabs>
              <w:ind w:left="318" w:hanging="28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 деталей Лего делают постройки, </w:t>
            </w:r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осуществляя самостоятельный выбор цвета, формы, деталей конструктора;</w:t>
            </w:r>
          </w:p>
          <w:p w:rsidR="006D2EDC" w:rsidRPr="006D2EDC" w:rsidRDefault="006D2EDC" w:rsidP="006D2EDC">
            <w:pPr>
              <w:tabs>
                <w:tab w:val="left" w:pos="4140"/>
              </w:tabs>
              <w:ind w:left="318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ind w:left="318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ind w:left="318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ind w:left="318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numPr>
                <w:ilvl w:val="0"/>
                <w:numId w:val="11"/>
              </w:numPr>
              <w:tabs>
                <w:tab w:val="left" w:pos="4140"/>
              </w:tabs>
              <w:ind w:left="318" w:hanging="28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>рассказывают о своих будущих профессиях на основе созданных построек</w:t>
            </w:r>
          </w:p>
          <w:p w:rsidR="006D2EDC" w:rsidRPr="006D2EDC" w:rsidRDefault="006D2EDC" w:rsidP="006D2EDC">
            <w:pPr>
              <w:tabs>
                <w:tab w:val="left" w:pos="414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6D2EDC" w:rsidRPr="006D2EDC" w:rsidRDefault="006D2EDC" w:rsidP="006D2EDC">
            <w:pPr>
              <w:numPr>
                <w:ilvl w:val="0"/>
                <w:numId w:val="10"/>
              </w:numPr>
              <w:tabs>
                <w:tab w:val="left" w:pos="4140"/>
              </w:tabs>
              <w:ind w:left="176" w:hanging="14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актуализация имеющихся у детей знаний о профессиях;</w:t>
            </w:r>
          </w:p>
          <w:p w:rsidR="006D2EDC" w:rsidRPr="006D2EDC" w:rsidRDefault="006D2EDC" w:rsidP="006D2EDC">
            <w:pPr>
              <w:tabs>
                <w:tab w:val="left" w:pos="4140"/>
              </w:tabs>
              <w:ind w:left="176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numPr>
                <w:ilvl w:val="0"/>
                <w:numId w:val="10"/>
              </w:numPr>
              <w:tabs>
                <w:tab w:val="left" w:pos="4140"/>
              </w:tabs>
              <w:ind w:left="176" w:hanging="14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>обращение к личному опыту ребенка;</w:t>
            </w:r>
          </w:p>
          <w:p w:rsidR="006D2EDC" w:rsidRPr="006D2EDC" w:rsidRDefault="006D2EDC" w:rsidP="006D2EDC">
            <w:pPr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tabs>
                <w:tab w:val="left" w:pos="4140"/>
              </w:tabs>
              <w:ind w:left="176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numPr>
                <w:ilvl w:val="0"/>
                <w:numId w:val="10"/>
              </w:numPr>
              <w:tabs>
                <w:tab w:val="left" w:pos="4140"/>
              </w:tabs>
              <w:ind w:left="176" w:hanging="14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использование </w:t>
            </w:r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ИКТ; </w:t>
            </w:r>
          </w:p>
          <w:p w:rsidR="006D2EDC" w:rsidRPr="006D2EDC" w:rsidRDefault="006D2EDC" w:rsidP="006D2EDC">
            <w:pPr>
              <w:numPr>
                <w:ilvl w:val="0"/>
                <w:numId w:val="10"/>
              </w:numPr>
              <w:tabs>
                <w:tab w:val="left" w:pos="4140"/>
              </w:tabs>
              <w:ind w:left="176" w:hanging="14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>игровое модерирование;</w:t>
            </w:r>
          </w:p>
          <w:p w:rsidR="006D2EDC" w:rsidRPr="006D2EDC" w:rsidRDefault="006D2EDC" w:rsidP="006D2EDC">
            <w:pPr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numPr>
                <w:ilvl w:val="0"/>
                <w:numId w:val="10"/>
              </w:numPr>
              <w:tabs>
                <w:tab w:val="left" w:pos="4140"/>
              </w:tabs>
              <w:ind w:left="176" w:hanging="14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практическая творческая деятельность детей</w:t>
            </w:r>
          </w:p>
          <w:p w:rsidR="006D2EDC" w:rsidRPr="006D2EDC" w:rsidRDefault="006D2EDC" w:rsidP="006D2EDC">
            <w:pPr>
              <w:rPr>
                <w:rFonts w:ascii="Calibri" w:eastAsia="Calibri" w:hAnsi="Calibri" w:cs="Times New Roman"/>
              </w:rPr>
            </w:pPr>
          </w:p>
          <w:p w:rsidR="006D2EDC" w:rsidRPr="006D2EDC" w:rsidRDefault="006D2EDC" w:rsidP="006D2EDC">
            <w:pPr>
              <w:rPr>
                <w:rFonts w:ascii="Calibri" w:eastAsia="Calibri" w:hAnsi="Calibri" w:cs="Times New Roman"/>
              </w:rPr>
            </w:pPr>
          </w:p>
          <w:p w:rsidR="006D2EDC" w:rsidRPr="006D2EDC" w:rsidRDefault="006D2EDC" w:rsidP="006D2EDC">
            <w:pPr>
              <w:rPr>
                <w:rFonts w:ascii="Calibri" w:eastAsia="Calibri" w:hAnsi="Calibri" w:cs="Times New Roman"/>
              </w:rPr>
            </w:pPr>
          </w:p>
          <w:p w:rsidR="006D2EDC" w:rsidRPr="006D2EDC" w:rsidRDefault="006D2EDC" w:rsidP="006D2EDC">
            <w:pPr>
              <w:rPr>
                <w:rFonts w:ascii="Calibri" w:eastAsia="Calibri" w:hAnsi="Calibri" w:cs="Times New Roman"/>
              </w:rPr>
            </w:pPr>
          </w:p>
          <w:p w:rsidR="006D2EDC" w:rsidRPr="006D2EDC" w:rsidRDefault="006D2EDC" w:rsidP="006D2EDC">
            <w:pPr>
              <w:numPr>
                <w:ilvl w:val="0"/>
                <w:numId w:val="10"/>
              </w:numPr>
              <w:tabs>
                <w:tab w:val="left" w:pos="4140"/>
              </w:tabs>
              <w:ind w:left="176" w:hanging="14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>рассказывание с использованием опорной схемы;</w:t>
            </w:r>
          </w:p>
          <w:p w:rsidR="006D2EDC" w:rsidRPr="006D2EDC" w:rsidRDefault="006D2EDC" w:rsidP="006D2EDC">
            <w:pPr>
              <w:rPr>
                <w:rFonts w:ascii="Calibri" w:eastAsia="Calibri" w:hAnsi="Calibri" w:cs="Times New Roman"/>
              </w:rPr>
            </w:pPr>
          </w:p>
          <w:p w:rsidR="006D2EDC" w:rsidRPr="006D2EDC" w:rsidRDefault="006D2EDC" w:rsidP="006D2EDC">
            <w:pPr>
              <w:ind w:firstLine="708"/>
              <w:rPr>
                <w:rFonts w:ascii="Calibri" w:eastAsia="Calibri" w:hAnsi="Calibri" w:cs="Times New Roman"/>
              </w:rPr>
            </w:pPr>
          </w:p>
        </w:tc>
      </w:tr>
      <w:tr w:rsidR="006D2EDC" w:rsidRPr="006D2EDC" w:rsidTr="00A14A9F">
        <w:tc>
          <w:tcPr>
            <w:tcW w:w="3662" w:type="dxa"/>
          </w:tcPr>
          <w:p w:rsidR="006D2EDC" w:rsidRPr="006D2EDC" w:rsidRDefault="006D2EDC" w:rsidP="006D2EDC">
            <w:pPr>
              <w:tabs>
                <w:tab w:val="left" w:pos="4140"/>
              </w:tabs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lastRenderedPageBreak/>
              <w:t xml:space="preserve">Заключительный </w:t>
            </w:r>
          </w:p>
          <w:p w:rsidR="006D2EDC" w:rsidRPr="006D2EDC" w:rsidRDefault="006D2EDC" w:rsidP="006D2EDC">
            <w:pPr>
              <w:numPr>
                <w:ilvl w:val="0"/>
                <w:numId w:val="9"/>
              </w:numPr>
              <w:tabs>
                <w:tab w:val="left" w:pos="4140"/>
              </w:tabs>
              <w:ind w:left="284" w:hanging="14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>рефлексия;</w:t>
            </w:r>
          </w:p>
          <w:p w:rsidR="006D2EDC" w:rsidRPr="006D2EDC" w:rsidRDefault="006D2EDC" w:rsidP="006D2EDC">
            <w:pPr>
              <w:numPr>
                <w:ilvl w:val="0"/>
                <w:numId w:val="9"/>
              </w:numPr>
              <w:tabs>
                <w:tab w:val="left" w:pos="4140"/>
              </w:tabs>
              <w:ind w:left="284" w:hanging="14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элементарных навыков самоконтроля в соответствии с поставленными задачами</w:t>
            </w:r>
          </w:p>
        </w:tc>
        <w:tc>
          <w:tcPr>
            <w:tcW w:w="5518" w:type="dxa"/>
          </w:tcPr>
          <w:p w:rsidR="006D2EDC" w:rsidRPr="006D2EDC" w:rsidRDefault="006D2EDC" w:rsidP="006D2EDC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Воспитатель ставит новую задачу</w:t>
            </w:r>
          </w:p>
          <w:p w:rsidR="006D2EDC" w:rsidRPr="006D2EDC" w:rsidRDefault="006D2EDC" w:rsidP="006D2E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 вот беда придут ко мне другие дети захотят поиграть конструктором и всё разберут. </w:t>
            </w:r>
          </w:p>
          <w:p w:rsidR="006D2EDC" w:rsidRPr="006D2EDC" w:rsidRDefault="006D2EDC" w:rsidP="006D2E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Как же нам сохранить свои постройки? </w:t>
            </w:r>
          </w:p>
          <w:p w:rsidR="006D2EDC" w:rsidRPr="006D2EDC" w:rsidRDefault="006D2EDC" w:rsidP="006D2EDC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Вводит элемент новизны</w:t>
            </w:r>
          </w:p>
          <w:p w:rsidR="006D2EDC" w:rsidRPr="006D2EDC" w:rsidRDefault="006D2EDC" w:rsidP="006D2E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А поможет нам в этом волшебная программа на нашем ноутбуке </w:t>
            </w:r>
            <w:proofErr w:type="spellStart"/>
            <w:r w:rsidRPr="006D2ED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Stori</w:t>
            </w:r>
            <w:proofErr w:type="spellEnd"/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2ED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Visualizer</w:t>
            </w:r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6D2EDC" w:rsidRPr="006D2EDC" w:rsidRDefault="006D2EDC" w:rsidP="006D2E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Воспитатель фотографирует постройки и с помощью программы </w:t>
            </w:r>
            <w:proofErr w:type="spellStart"/>
            <w:r w:rsidRPr="006D2ED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Stori</w:t>
            </w:r>
            <w:proofErr w:type="spellEnd"/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2ED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Visualizer</w:t>
            </w:r>
          </w:p>
          <w:p w:rsidR="006D2EDC" w:rsidRPr="006D2EDC" w:rsidRDefault="006D2EDC" w:rsidP="006D2EDC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дополняет и распечатывает фотографии)</w:t>
            </w:r>
          </w:p>
          <w:p w:rsidR="006D2EDC" w:rsidRPr="006D2EDC" w:rsidRDefault="006D2EDC" w:rsidP="006D2EDC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6D2EDC" w:rsidRPr="006D2EDC" w:rsidRDefault="006D2EDC" w:rsidP="006D2E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Чтобы вам не забыть о своей мечте положите листы с фотографиями своих работ в портфолио и когда пройдёт много лет вы посмотрите и </w:t>
            </w:r>
            <w:proofErr w:type="gramStart"/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>сравните</w:t>
            </w:r>
            <w:proofErr w:type="gramEnd"/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исполнилась он или нет.</w:t>
            </w:r>
          </w:p>
          <w:p w:rsidR="006D2EDC" w:rsidRPr="006D2EDC" w:rsidRDefault="006D2EDC" w:rsidP="006D2E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D2EDC" w:rsidRPr="006D2EDC" w:rsidRDefault="006D2EDC" w:rsidP="006D2E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>Подведение итогов.</w:t>
            </w:r>
          </w:p>
        </w:tc>
        <w:tc>
          <w:tcPr>
            <w:tcW w:w="3402" w:type="dxa"/>
          </w:tcPr>
          <w:p w:rsidR="006D2EDC" w:rsidRPr="006D2EDC" w:rsidRDefault="006D2EDC" w:rsidP="006D2EDC">
            <w:pPr>
              <w:numPr>
                <w:ilvl w:val="0"/>
                <w:numId w:val="9"/>
              </w:numPr>
              <w:tabs>
                <w:tab w:val="left" w:pos="4140"/>
              </w:tabs>
              <w:ind w:left="176" w:hanging="176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рассматривание и обсуждение детьми своих работ;</w:t>
            </w:r>
          </w:p>
          <w:p w:rsidR="006D2EDC" w:rsidRPr="006D2EDC" w:rsidRDefault="006D2EDC" w:rsidP="006D2EDC">
            <w:pPr>
              <w:numPr>
                <w:ilvl w:val="0"/>
                <w:numId w:val="9"/>
              </w:numPr>
              <w:tabs>
                <w:tab w:val="left" w:pos="4140"/>
              </w:tabs>
              <w:ind w:left="176" w:hanging="176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>рассуждения;</w:t>
            </w:r>
          </w:p>
          <w:p w:rsidR="006D2EDC" w:rsidRPr="006D2EDC" w:rsidRDefault="006D2EDC" w:rsidP="006D2EDC">
            <w:pPr>
              <w:numPr>
                <w:ilvl w:val="0"/>
                <w:numId w:val="9"/>
              </w:numPr>
              <w:tabs>
                <w:tab w:val="left" w:pos="4140"/>
              </w:tabs>
              <w:ind w:left="176" w:hanging="176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осуществление контроля, обсуждение результатов работы;</w:t>
            </w:r>
          </w:p>
          <w:p w:rsidR="006D2EDC" w:rsidRPr="006D2EDC" w:rsidRDefault="006D2EDC" w:rsidP="006D2EDC">
            <w:pPr>
              <w:numPr>
                <w:ilvl w:val="0"/>
                <w:numId w:val="9"/>
              </w:numPr>
              <w:tabs>
                <w:tab w:val="left" w:pos="4140"/>
              </w:tabs>
              <w:ind w:left="176" w:hanging="176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>ответы на вопросы педагога</w:t>
            </w:r>
          </w:p>
        </w:tc>
        <w:tc>
          <w:tcPr>
            <w:tcW w:w="3261" w:type="dxa"/>
          </w:tcPr>
          <w:p w:rsidR="006D2EDC" w:rsidRPr="006D2EDC" w:rsidRDefault="006D2EDC" w:rsidP="006D2EDC">
            <w:pPr>
              <w:numPr>
                <w:ilvl w:val="0"/>
                <w:numId w:val="9"/>
              </w:numPr>
              <w:tabs>
                <w:tab w:val="left" w:pos="4140"/>
              </w:tabs>
              <w:ind w:left="318" w:hanging="28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>визуализация и самоконтроль;</w:t>
            </w:r>
          </w:p>
          <w:p w:rsidR="006D2EDC" w:rsidRPr="006D2EDC" w:rsidRDefault="006D2EDC" w:rsidP="006D2EDC">
            <w:pPr>
              <w:numPr>
                <w:ilvl w:val="0"/>
                <w:numId w:val="9"/>
              </w:numPr>
              <w:tabs>
                <w:tab w:val="left" w:pos="4140"/>
              </w:tabs>
              <w:ind w:left="318" w:hanging="28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2EDC">
              <w:rPr>
                <w:rFonts w:ascii="Times New Roman" w:eastAsia="Calibri" w:hAnsi="Times New Roman" w:cs="Times New Roman"/>
                <w:sz w:val="24"/>
                <w:szCs w:val="24"/>
              </w:rPr>
              <w:t>рефлексия</w:t>
            </w:r>
          </w:p>
        </w:tc>
      </w:tr>
    </w:tbl>
    <w:p w:rsidR="00666B78" w:rsidRDefault="00666B78"/>
    <w:sectPr w:rsidR="00666B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75592"/>
    <w:multiLevelType w:val="hybridMultilevel"/>
    <w:tmpl w:val="11DEAD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D10630"/>
    <w:multiLevelType w:val="hybridMultilevel"/>
    <w:tmpl w:val="FD8457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9311C9"/>
    <w:multiLevelType w:val="hybridMultilevel"/>
    <w:tmpl w:val="EFC623F2"/>
    <w:lvl w:ilvl="0" w:tplc="4D22915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D20A8D"/>
    <w:multiLevelType w:val="hybridMultilevel"/>
    <w:tmpl w:val="93C0BBFA"/>
    <w:lvl w:ilvl="0" w:tplc="4D22915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E23D79"/>
    <w:multiLevelType w:val="hybridMultilevel"/>
    <w:tmpl w:val="F35E1036"/>
    <w:lvl w:ilvl="0" w:tplc="4D22915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08B0C44"/>
    <w:multiLevelType w:val="hybridMultilevel"/>
    <w:tmpl w:val="602A8DFE"/>
    <w:lvl w:ilvl="0" w:tplc="4D22915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7F3856"/>
    <w:multiLevelType w:val="hybridMultilevel"/>
    <w:tmpl w:val="D158A3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4C055D"/>
    <w:multiLevelType w:val="hybridMultilevel"/>
    <w:tmpl w:val="BCF6B1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D72AEF"/>
    <w:multiLevelType w:val="hybridMultilevel"/>
    <w:tmpl w:val="B1C8D17A"/>
    <w:lvl w:ilvl="0" w:tplc="4D22915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41D3BC3"/>
    <w:multiLevelType w:val="hybridMultilevel"/>
    <w:tmpl w:val="E152CB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F0F2C1B"/>
    <w:multiLevelType w:val="hybridMultilevel"/>
    <w:tmpl w:val="06789FF6"/>
    <w:lvl w:ilvl="0" w:tplc="4D22915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0"/>
  </w:num>
  <w:num w:numId="5">
    <w:abstractNumId w:val="1"/>
  </w:num>
  <w:num w:numId="6">
    <w:abstractNumId w:val="8"/>
  </w:num>
  <w:num w:numId="7">
    <w:abstractNumId w:val="2"/>
  </w:num>
  <w:num w:numId="8">
    <w:abstractNumId w:val="5"/>
  </w:num>
  <w:num w:numId="9">
    <w:abstractNumId w:val="3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367"/>
    <w:rsid w:val="004C1CE3"/>
    <w:rsid w:val="005D6367"/>
    <w:rsid w:val="00666B78"/>
    <w:rsid w:val="006D2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2E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2E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979</Words>
  <Characters>5584</Characters>
  <Application>Microsoft Office Word</Application>
  <DocSecurity>0</DocSecurity>
  <Lines>46</Lines>
  <Paragraphs>13</Paragraphs>
  <ScaleCrop>false</ScaleCrop>
  <Company/>
  <LinksUpToDate>false</LinksUpToDate>
  <CharactersWithSpaces>6550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2018-04-23T16:04:00Z</dcterms:created>
  <dcterms:modified xsi:type="dcterms:W3CDTF">2026-09-21T16:33:00Z</dcterms:modified>
</cp:coreProperties>
</file>