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124EC" w14:textId="77777777" w:rsidR="00CF0272" w:rsidRDefault="00CF0272" w:rsidP="00F714D4">
      <w:pPr>
        <w:ind w:left="284" w:hanging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</w:p>
    <w:p w14:paraId="1172516C" w14:textId="77777777" w:rsidR="002F0D0B" w:rsidRPr="00A71F30" w:rsidRDefault="008C3C46" w:rsidP="00F714D4">
      <w:pPr>
        <w:ind w:left="284" w:hanging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A71F3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Виды игр:</w:t>
      </w:r>
    </w:p>
    <w:p w14:paraId="69AA4DFC" w14:textId="77777777" w:rsidR="008C3C46" w:rsidRPr="00A71F30" w:rsidRDefault="008C3C46" w:rsidP="00F714D4">
      <w:pPr>
        <w:pStyle w:val="a7"/>
        <w:numPr>
          <w:ilvl w:val="0"/>
          <w:numId w:val="1"/>
        </w:numPr>
        <w:ind w:left="284" w:hanging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A71F3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Сюжетные игры (игра в дочки-матери, в поход, в школу)</w:t>
      </w:r>
    </w:p>
    <w:p w14:paraId="457EADC3" w14:textId="77777777" w:rsidR="008C3C46" w:rsidRDefault="00A71F30" w:rsidP="00F714D4">
      <w:pPr>
        <w:pStyle w:val="a7"/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A71F30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В сюжетной игре ребёнок может превратиться в доктора или учителя, в космонавта, разыграть воображаемое сражение или содержание сказки.</w:t>
      </w:r>
    </w:p>
    <w:p w14:paraId="27DCFD4A" w14:textId="77777777" w:rsidR="00A71F30" w:rsidRPr="00A71F30" w:rsidRDefault="00A71F30" w:rsidP="00F714D4">
      <w:pPr>
        <w:pStyle w:val="a7"/>
        <w:numPr>
          <w:ilvl w:val="0"/>
          <w:numId w:val="1"/>
        </w:numPr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Игры с правилами: дидактические и подвижные</w:t>
      </w:r>
    </w:p>
    <w:p w14:paraId="63EDC57D" w14:textId="77777777" w:rsidR="00A71F30" w:rsidRDefault="00A71F30" w:rsidP="00F714D4">
      <w:pPr>
        <w:pStyle w:val="a7"/>
        <w:ind w:left="284" w:hanging="142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(жмурки, догонялки, «Съедобное-несъедобное»</w:t>
      </w:r>
      <w:r w:rsidR="00D14F3B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)</w:t>
      </w:r>
    </w:p>
    <w:p w14:paraId="33BE42CC" w14:textId="77777777" w:rsidR="00D14F3B" w:rsidRDefault="00D14F3B" w:rsidP="00F714D4">
      <w:pPr>
        <w:pStyle w:val="a7"/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В таких играх есть водящий и участники.</w:t>
      </w:r>
    </w:p>
    <w:p w14:paraId="251565A7" w14:textId="77777777" w:rsidR="00D14F3B" w:rsidRDefault="006C5C2F" w:rsidP="00F714D4">
      <w:pPr>
        <w:pStyle w:val="a7"/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AF251B3" wp14:editId="0D34FCCC">
            <wp:simplePos x="0" y="0"/>
            <wp:positionH relativeFrom="column">
              <wp:posOffset>2499995</wp:posOffset>
            </wp:positionH>
            <wp:positionV relativeFrom="paragraph">
              <wp:posOffset>645795</wp:posOffset>
            </wp:positionV>
            <wp:extent cx="495300" cy="606425"/>
            <wp:effectExtent l="0" t="0" r="0" b="3175"/>
            <wp:wrapTight wrapText="bothSides">
              <wp:wrapPolygon edited="0">
                <wp:start x="11631" y="0"/>
                <wp:lineTo x="4985" y="2036"/>
                <wp:lineTo x="0" y="6785"/>
                <wp:lineTo x="0" y="16285"/>
                <wp:lineTo x="7477" y="21035"/>
                <wp:lineTo x="11631" y="21035"/>
                <wp:lineTo x="20769" y="18320"/>
                <wp:lineTo x="20769" y="11535"/>
                <wp:lineTo x="17446" y="0"/>
                <wp:lineTo x="11631" y="0"/>
              </wp:wrapPolygon>
            </wp:wrapTight>
            <wp:docPr id="4" name="Рисунок 4" descr="https://catherineasquithgallery.com/uploads/posts/2021-03/1614553653_21-p-kartinki-babochki-na-belom-fone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atherineasquithgallery.com/uploads/posts/2021-03/1614553653_21-p-kartinki-babochki-na-belom-fone-3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F3B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Взрослые охотнее играют с детьми в игры с правилами. Эти игры им понятны и интересны.</w:t>
      </w:r>
    </w:p>
    <w:p w14:paraId="40E96D77" w14:textId="77777777" w:rsidR="00D14F3B" w:rsidRDefault="00D14F3B" w:rsidP="00F714D4">
      <w:pPr>
        <w:pStyle w:val="a7"/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5619581A" w14:textId="77777777" w:rsidR="00D14F3B" w:rsidRDefault="00D14F3B" w:rsidP="00F714D4">
      <w:pPr>
        <w:pStyle w:val="a7"/>
        <w:ind w:left="284" w:hanging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В сюжетные игры взрослые играют редко. Но именно они лучше развивают дошкольника, </w:t>
      </w:r>
      <w:r w:rsidR="00F9088B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 сожалению,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есть </w:t>
      </w:r>
      <w:r w:rsidR="00376AE4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ошибки, которые часто совершают взрослые во время игры.</w:t>
      </w:r>
    </w:p>
    <w:p w14:paraId="2555D08A" w14:textId="77777777" w:rsidR="00D14F3B" w:rsidRDefault="00D14F3B" w:rsidP="00D14F3B">
      <w:pPr>
        <w:pStyle w:val="a7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682DF19B" w14:textId="77777777" w:rsidR="00F714D4" w:rsidRDefault="00F714D4" w:rsidP="00D14F3B">
      <w:pPr>
        <w:pStyle w:val="a7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459ABF58" w14:textId="77777777" w:rsidR="00F714D4" w:rsidRDefault="00F714D4" w:rsidP="00D14F3B">
      <w:pPr>
        <w:pStyle w:val="a7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5CAB6C5B" w14:textId="77777777" w:rsidR="009D0E49" w:rsidRDefault="006C5C2F" w:rsidP="00E07449">
      <w:pPr>
        <w:pStyle w:val="a7"/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u w:val="single"/>
        </w:rPr>
      </w:pPr>
      <w:r w:rsidRPr="006C5C2F"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u w:val="single"/>
        </w:rPr>
        <w:t>Ошибки, совершаемые взросл</w:t>
      </w:r>
      <w:r w:rsidR="009D0E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u w:val="single"/>
        </w:rPr>
        <w:t>ыми в процессе игры с ребенком.</w:t>
      </w:r>
    </w:p>
    <w:p w14:paraId="3768D3A6" w14:textId="77777777" w:rsidR="00CF0272" w:rsidRPr="009D0E49" w:rsidRDefault="00CF0272" w:rsidP="00E07449">
      <w:pPr>
        <w:pStyle w:val="a7"/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u w:val="single"/>
        </w:rPr>
      </w:pPr>
    </w:p>
    <w:p w14:paraId="4B8C530F" w14:textId="77777777" w:rsidR="00D14F3B" w:rsidRDefault="00F714D4" w:rsidP="00E0744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4D2DD80" wp14:editId="68884499">
            <wp:simplePos x="0" y="0"/>
            <wp:positionH relativeFrom="column">
              <wp:posOffset>232410</wp:posOffset>
            </wp:positionH>
            <wp:positionV relativeFrom="paragraph">
              <wp:posOffset>235585</wp:posOffset>
            </wp:positionV>
            <wp:extent cx="699135" cy="873760"/>
            <wp:effectExtent l="0" t="0" r="5715" b="2540"/>
            <wp:wrapThrough wrapText="bothSides">
              <wp:wrapPolygon edited="0">
                <wp:start x="4708" y="0"/>
                <wp:lineTo x="3531" y="1413"/>
                <wp:lineTo x="2943" y="7535"/>
                <wp:lineTo x="0" y="11773"/>
                <wp:lineTo x="0" y="18366"/>
                <wp:lineTo x="1177" y="21192"/>
                <wp:lineTo x="2943" y="21192"/>
                <wp:lineTo x="5886" y="21192"/>
                <wp:lineTo x="21188" y="20721"/>
                <wp:lineTo x="21188" y="15070"/>
                <wp:lineTo x="15891" y="7535"/>
                <wp:lineTo x="18245" y="3297"/>
                <wp:lineTo x="15891" y="942"/>
                <wp:lineTo x="8240" y="0"/>
                <wp:lineTo x="4708" y="0"/>
              </wp:wrapPolygon>
            </wp:wrapThrough>
            <wp:docPr id="5" name="Рисунок 5" descr="https://gas-kvas.com/uploads/posts/2023-02/1676466773_gas-kvas-com-p-detskie-igrushki-risunki-kartinki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gas-kvas.com/uploads/posts/2023-02/1676466773_gas-kvas-com-p-detskie-igrushki-risunki-kartinki-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F3B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Ошибка №1 – увлечен</w:t>
      </w:r>
      <w:r w:rsidR="009D0E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ность</w:t>
      </w:r>
      <w:r w:rsidR="00E074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  <w:r w:rsidR="00D14F3B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игрой,</w:t>
      </w:r>
    </w:p>
    <w:p w14:paraId="615B326D" w14:textId="77777777" w:rsidR="00D14F3B" w:rsidRDefault="00D14F3B" w:rsidP="00E07449">
      <w:pPr>
        <w:pStyle w:val="a7"/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а не ребенком</w:t>
      </w:r>
      <w:r w:rsidR="006C5C2F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.</w:t>
      </w:r>
    </w:p>
    <w:p w14:paraId="02AA607C" w14:textId="77777777" w:rsidR="00D14F3B" w:rsidRDefault="00D14F3B" w:rsidP="00E0744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Родители так увлекаются игрой, что игнорируют детей. Ребенок в таких случаях становится наблюдателем и участвует в игре как зритель.</w:t>
      </w:r>
    </w:p>
    <w:p w14:paraId="5D442334" w14:textId="77777777" w:rsidR="006C5C2F" w:rsidRPr="006C5C2F" w:rsidRDefault="006C5C2F" w:rsidP="00E07449">
      <w:pPr>
        <w:pStyle w:val="a7"/>
        <w:spacing w:after="0" w:line="240" w:lineRule="auto"/>
        <w:ind w:left="0" w:firstLine="720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Совет: 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представьте, что в</w:t>
      </w:r>
      <w:proofErr w:type="gramStart"/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внимательная публика, наблюдайте за тем как играет ребёнок. Хвалите его!</w:t>
      </w:r>
    </w:p>
    <w:p w14:paraId="1A07578A" w14:textId="77777777" w:rsidR="00D14F3B" w:rsidRDefault="00D14F3B" w:rsidP="00E07449">
      <w:pPr>
        <w:pStyle w:val="a7"/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Ошибка №2 – </w:t>
      </w:r>
      <w:r w:rsidR="009D0E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родитель </w:t>
      </w: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берет лидерство на себя.</w:t>
      </w:r>
    </w:p>
    <w:p w14:paraId="26B604DA" w14:textId="77777777" w:rsidR="006C5C2F" w:rsidRDefault="006C5C2F" w:rsidP="00E07449">
      <w:pPr>
        <w:pStyle w:val="a7"/>
        <w:spacing w:after="0" w:line="240" w:lineRule="auto"/>
        <w:ind w:left="0" w:firstLine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Родители стараются специально организовать игру, дают много указаний как правильно играть.</w:t>
      </w:r>
    </w:p>
    <w:p w14:paraId="2FE4F01F" w14:textId="77777777" w:rsidR="009D0E49" w:rsidRDefault="006C5C2F" w:rsidP="00E07449">
      <w:pPr>
        <w:pStyle w:val="a7"/>
        <w:spacing w:after="0" w:line="240" w:lineRule="auto"/>
        <w:ind w:left="284" w:firstLine="142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Им важен результат игры и ее «правильность»</w:t>
      </w:r>
      <w:r w:rsidR="009D0E4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14:paraId="7CDC8F54" w14:textId="77777777" w:rsidR="006C5C2F" w:rsidRDefault="006C5C2F" w:rsidP="00E07449">
      <w:pPr>
        <w:pStyle w:val="a7"/>
        <w:spacing w:after="0" w:line="240" w:lineRule="auto"/>
        <w:ind w:left="284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Совет: </w:t>
      </w:r>
      <w:r w:rsidR="009D0E4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следуйте за ребенком, за его идеями, не навязывайте собственные представления.</w:t>
      </w:r>
    </w:p>
    <w:p w14:paraId="347380F4" w14:textId="77777777" w:rsidR="009D0E49" w:rsidRDefault="009D0E49" w:rsidP="00D14F3B">
      <w:pPr>
        <w:pStyle w:val="a7"/>
        <w:ind w:left="284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4E26D8CC" w14:textId="77777777" w:rsidR="009D0E49" w:rsidRPr="006C5C2F" w:rsidRDefault="009D0E49" w:rsidP="00D14F3B">
      <w:pPr>
        <w:pStyle w:val="a7"/>
        <w:ind w:left="284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4357E0E0" w14:textId="77777777" w:rsidR="002F0D0B" w:rsidRDefault="002F0D0B"/>
    <w:p w14:paraId="1D5AD841" w14:textId="77777777" w:rsidR="002F0D0B" w:rsidRDefault="002F0D0B"/>
    <w:p w14:paraId="4126F826" w14:textId="77777777" w:rsidR="002F0D0B" w:rsidRDefault="009D0E49" w:rsidP="00E07449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9D0E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Ошибка №3 – критика и исправление игры ребенка.</w:t>
      </w:r>
    </w:p>
    <w:p w14:paraId="0F0AAF09" w14:textId="77777777" w:rsidR="009D0E49" w:rsidRDefault="00E07449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Вместо того чтобы поощрять творческий процесс, взрослый показывает идеал игры, повторяя: «нет, это сюда не подходит!», «Это неправильно!»</w:t>
      </w:r>
    </w:p>
    <w:p w14:paraId="27E9AEF5" w14:textId="77777777" w:rsidR="00E07449" w:rsidRDefault="00E07449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Совет: 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не оценивайте, не поправляйте ребёнка в процессе игры. Поощряйте игры «понарошку», разыгрывание сказок и воображаемых ситуаций.</w:t>
      </w:r>
    </w:p>
    <w:p w14:paraId="4AE9B9CE" w14:textId="77777777" w:rsidR="00E07449" w:rsidRDefault="00284128" w:rsidP="00E07449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284128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EBC9E43" wp14:editId="351053C5">
            <wp:simplePos x="0" y="0"/>
            <wp:positionH relativeFrom="column">
              <wp:posOffset>1971040</wp:posOffset>
            </wp:positionH>
            <wp:positionV relativeFrom="paragraph">
              <wp:posOffset>10795</wp:posOffset>
            </wp:positionV>
            <wp:extent cx="817541" cy="857250"/>
            <wp:effectExtent l="0" t="0" r="0" b="0"/>
            <wp:wrapTight wrapText="bothSides">
              <wp:wrapPolygon edited="0">
                <wp:start x="5992" y="21600"/>
                <wp:lineTo x="14551" y="21120"/>
                <wp:lineTo x="20090" y="18240"/>
                <wp:lineTo x="20090" y="13440"/>
                <wp:lineTo x="16062" y="5760"/>
                <wp:lineTo x="15558" y="2880"/>
                <wp:lineTo x="13544" y="960"/>
                <wp:lineTo x="10020" y="480"/>
                <wp:lineTo x="6495" y="480"/>
                <wp:lineTo x="5488" y="960"/>
                <wp:lineTo x="3474" y="4320"/>
                <wp:lineTo x="1460" y="6720"/>
                <wp:lineTo x="1460" y="9120"/>
                <wp:lineTo x="3978" y="13440"/>
                <wp:lineTo x="2467" y="15360"/>
                <wp:lineTo x="2467" y="19680"/>
                <wp:lineTo x="3978" y="21600"/>
                <wp:lineTo x="5992" y="21600"/>
              </wp:wrapPolygon>
            </wp:wrapTight>
            <wp:docPr id="9" name="Рисунок 9" descr="https://risunki-srisovki.ru/kartinki-srisovki/daed4412f6edb53fa847acdb3554a7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isunki-srisovki.ru/kartinki-srisovki/daed4412f6edb53fa847acdb3554a7e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97548" l="8429" r="90000">
                                  <a14:backgroundMark x1="14429" y1="38828" x2="14429" y2="38828"/>
                                  <a14:backgroundMark x1="45571" y1="85150" x2="45571" y2="85150"/>
                                  <a14:backgroundMark x1="80143" y1="55177" x2="80143" y2="5517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17541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023B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Ошибка №4</w:t>
      </w:r>
      <w:r w:rsidR="00E0744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– во всём помогать ребёнку.</w:t>
      </w:r>
    </w:p>
    <w:p w14:paraId="0389F4A6" w14:textId="77777777" w:rsidR="00B8023B" w:rsidRPr="00B8023B" w:rsidRDefault="00B8023B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Родители спешат помочь ребенку, даже тогда, когда он в силах справиться самостоятельно.</w:t>
      </w:r>
    </w:p>
    <w:p w14:paraId="5E7B2B7E" w14:textId="77777777" w:rsidR="00E07449" w:rsidRDefault="00E07449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Совет: 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сдерживайте желание во всем по</w:t>
      </w:r>
      <w:r w:rsidR="00B8023B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могать ребенку и принимать за него решения. На детские просьбы о помощи говорите, что верите в него.</w:t>
      </w:r>
    </w:p>
    <w:p w14:paraId="36405A8A" w14:textId="77777777" w:rsidR="00B8023B" w:rsidRDefault="00B8023B" w:rsidP="00E07449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Ошибка №5 – задавать много вопросов во время игры.</w:t>
      </w:r>
    </w:p>
    <w:p w14:paraId="5DDE2AD6" w14:textId="77777777" w:rsidR="00B8023B" w:rsidRDefault="00B8023B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Иногда во время игры взрослые задают очень много вопросов «Что ты строишь?», «Какого цвета?», «Что дальше?»</w:t>
      </w:r>
    </w:p>
    <w:p w14:paraId="2F1E3141" w14:textId="77777777" w:rsidR="00CF0272" w:rsidRDefault="00CF0272" w:rsidP="00E07449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</w:p>
    <w:p w14:paraId="34545877" w14:textId="77777777" w:rsidR="00CF0272" w:rsidRDefault="00CF0272" w:rsidP="00E07449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</w:p>
    <w:p w14:paraId="22D29C82" w14:textId="77777777" w:rsidR="00B8023B" w:rsidRDefault="00B8023B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Совет:</w:t>
      </w:r>
      <w:r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</w:t>
      </w:r>
      <w:r w:rsidR="00284128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ограничьте количество вопросов, положительно реагируйте на ответы ребенка.</w:t>
      </w:r>
    </w:p>
    <w:p w14:paraId="04CAE173" w14:textId="77777777" w:rsidR="00F714D4" w:rsidRDefault="00F714D4" w:rsidP="00F714D4">
      <w:pPr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B5715F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Игра</w:t>
      </w:r>
      <w:r w:rsidR="00CF027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</w:t>
      </w:r>
      <w:r w:rsidRPr="00B5715F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- средство самореализации и самовыражения. В игре ребенок может реализовывать свои желания и интересы, построить свой мир, быть таким каким хочется.</w:t>
      </w:r>
    </w:p>
    <w:p w14:paraId="7637B16C" w14:textId="77777777" w:rsidR="00F714D4" w:rsidRPr="00B5715F" w:rsidRDefault="00F714D4" w:rsidP="00CF0272">
      <w:pPr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519E625C" w14:textId="77777777" w:rsidR="00F714D4" w:rsidRDefault="00CF0272" w:rsidP="00F714D4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E6A87D4" wp14:editId="67E9B2FE">
            <wp:simplePos x="0" y="0"/>
            <wp:positionH relativeFrom="column">
              <wp:posOffset>217805</wp:posOffset>
            </wp:positionH>
            <wp:positionV relativeFrom="paragraph">
              <wp:posOffset>30480</wp:posOffset>
            </wp:positionV>
            <wp:extent cx="2228850" cy="1671320"/>
            <wp:effectExtent l="0" t="0" r="0" b="5080"/>
            <wp:wrapThrough wrapText="bothSides">
              <wp:wrapPolygon edited="0">
                <wp:start x="0" y="0"/>
                <wp:lineTo x="0" y="21419"/>
                <wp:lineTo x="21415" y="21419"/>
                <wp:lineTo x="21415" y="0"/>
                <wp:lineTo x="0" y="0"/>
              </wp:wrapPolygon>
            </wp:wrapThrough>
            <wp:docPr id="2" name="Рисунок 2" descr="https://hlopotyshki.ru/wp-content/uploads/2022/02/family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lopotyshki.ru/wp-content/uploads/2022/02/family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44305371" w14:textId="77777777" w:rsidR="00CF0272" w:rsidRDefault="00CF0272" w:rsidP="00F714D4">
      <w:pPr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0CFDDEBC" w14:textId="77777777" w:rsidR="00F714D4" w:rsidRPr="008C3C46" w:rsidRDefault="00F714D4" w:rsidP="00F714D4">
      <w:pPr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8C3C46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Совместная игра помогает ребёнку действовать в обществе, учит играть по очереди, делиться и понимать чувства других.</w:t>
      </w:r>
    </w:p>
    <w:p w14:paraId="02568D1F" w14:textId="77777777" w:rsidR="00F714D4" w:rsidRPr="008C3C46" w:rsidRDefault="00F714D4" w:rsidP="00F714D4">
      <w:pPr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8C3C46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Если родители регулярно участвуют в игре, то ребенок проявляет креативность, уверенность в себе и имеет меньше поведенческих проблем.</w:t>
      </w:r>
    </w:p>
    <w:p w14:paraId="4D7081ED" w14:textId="77777777" w:rsidR="00F714D4" w:rsidRPr="00B8023B" w:rsidRDefault="00F714D4" w:rsidP="00E07449">
      <w:pPr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70354C9F" w14:textId="77777777" w:rsidR="002F0D0B" w:rsidRDefault="002F0D0B" w:rsidP="00E07449">
      <w:pPr>
        <w:spacing w:after="0" w:line="240" w:lineRule="auto"/>
        <w:jc w:val="center"/>
      </w:pPr>
    </w:p>
    <w:p w14:paraId="47C95357" w14:textId="77777777" w:rsidR="002F0D0B" w:rsidRDefault="002F0D0B"/>
    <w:p w14:paraId="118F19E2" w14:textId="77777777" w:rsidR="00CF0272" w:rsidRPr="008C3C46" w:rsidRDefault="00CF0272" w:rsidP="00CF0272">
      <w:pPr>
        <w:ind w:left="-426" w:right="131"/>
        <w:jc w:val="center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  <w:r w:rsidRPr="008C3C46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 xml:space="preserve">«Игра – это огромное светлое нежное, через которое в духовный мир ребенка вливается живительный поток представлений и понятий об окружающем мире. </w:t>
      </w:r>
    </w:p>
    <w:p w14:paraId="39E0AE72" w14:textId="77777777" w:rsidR="00CF0272" w:rsidRPr="008C3C46" w:rsidRDefault="00CF0272" w:rsidP="00CF0272">
      <w:pPr>
        <w:ind w:left="-426" w:right="131"/>
        <w:jc w:val="center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  <w:r w:rsidRPr="008C3C46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Игра – это искра, зажигающая огонек пытливости и любознательности».</w:t>
      </w:r>
    </w:p>
    <w:p w14:paraId="7B911FDB" w14:textId="77777777" w:rsidR="00CF0272" w:rsidRPr="00F714D4" w:rsidRDefault="00CF0272" w:rsidP="00CF0272">
      <w:pPr>
        <w:jc w:val="right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proofErr w:type="spellStart"/>
      <w:r w:rsidRPr="008C3C4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В.А.Сухомлинский</w:t>
      </w:r>
      <w:proofErr w:type="spellEnd"/>
    </w:p>
    <w:p w14:paraId="0980099A" w14:textId="77777777" w:rsidR="002F0D0B" w:rsidRDefault="002F0D0B"/>
    <w:p w14:paraId="0FFD01EF" w14:textId="77777777" w:rsidR="002F0D0B" w:rsidRDefault="00CF0272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B84B875" wp14:editId="55D3C454">
            <wp:simplePos x="0" y="0"/>
            <wp:positionH relativeFrom="column">
              <wp:posOffset>-1905</wp:posOffset>
            </wp:positionH>
            <wp:positionV relativeFrom="paragraph">
              <wp:posOffset>208915</wp:posOffset>
            </wp:positionV>
            <wp:extent cx="2498090" cy="1533525"/>
            <wp:effectExtent l="0" t="0" r="0" b="9525"/>
            <wp:wrapThrough wrapText="bothSides">
              <wp:wrapPolygon edited="0">
                <wp:start x="0" y="0"/>
                <wp:lineTo x="0" y="21466"/>
                <wp:lineTo x="21413" y="21466"/>
                <wp:lineTo x="21413" y="0"/>
                <wp:lineTo x="0" y="0"/>
              </wp:wrapPolygon>
            </wp:wrapThrough>
            <wp:docPr id="8" name="Рисунок 8" descr="https://sun9-23.userapi.com/s/v1/ig2/cbKsXoKmYTqbo7dxucO0wj43ExplOlBnjhKmvShmpl1RumXV82_NVgyQjogzxq9TFuyroRxmKYiZJO4Ql33gMxSf.jpg?size=604x453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3.userapi.com/s/v1/ig2/cbKsXoKmYTqbo7dxucO0wj43ExplOlBnjhKmvShmpl1RumXV82_NVgyQjogzxq9TFuyroRxmKYiZJO4Ql33gMxSf.jpg?size=604x453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FEF02" w14:textId="77777777" w:rsidR="002F0D0B" w:rsidRDefault="002F0D0B"/>
    <w:p w14:paraId="47C120FA" w14:textId="77777777" w:rsidR="002F0D0B" w:rsidRDefault="002F0D0B"/>
    <w:p w14:paraId="571AFD65" w14:textId="77777777" w:rsidR="002F0D0B" w:rsidRDefault="002F0D0B"/>
    <w:p w14:paraId="4177FF15" w14:textId="77777777" w:rsidR="002F0D0B" w:rsidRDefault="00284128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04FDD9E" wp14:editId="52F5BAA8">
                <wp:extent cx="304800" cy="304800"/>
                <wp:effectExtent l="0" t="0" r="0" b="0"/>
                <wp:docPr id="6" name="Прямоугольник 6" descr="https://lookaside.fbsbx.com/lookaside/crawler/media/?media_id=1003479756659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E13FA8" id="Прямоугольник 6" o:spid="_x0000_s1026" alt="https://lookaside.fbsbx.com/lookaside/crawler/media/?media_id=1003479756659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P2p+fFFAgAAKwQAAA4A&#10;AAAAAAAAAAAAAAAALgIAAGRycy9lMm9Eb2MueG1sUEsBAi0AFAAGAAgAAAAhAEyg6SzYAAAAAwEA&#10;AA8AAAAAAAAAAAAAAAAAnwQAAGRycy9kb3ducmV2LnhtbFBLBQYAAAAABAAEAPMAAACk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806AB14" wp14:editId="72DDF541">
                <wp:extent cx="304800" cy="304800"/>
                <wp:effectExtent l="0" t="0" r="0" b="0"/>
                <wp:docPr id="7" name="Прямоугольник 7" descr="https://lookaside.fbsbx.com/lookaside/crawler/media/?media_id=1003479756659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AC2E77" id="Прямоугольник 7" o:spid="_x0000_s1026" alt="https://lookaside.fbsbx.com/lookaside/crawler/media/?media_id=1003479756659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JAAj7xFAgAAKwQAAA4A&#10;AAAAAAAAAAAAAAAALgIAAGRycy9lMm9Eb2MueG1sUEsBAi0AFAAGAAgAAAAhAEyg6SzYAAAAAwEA&#10;AA8AAAAAAAAAAAAAAAAAnwQAAGRycy9kb3ducmV2LnhtbFBLBQYAAAAABAAEAPMAAACkBQAAAAA=&#10;" filled="f" stroked="f">
                <o:lock v:ext="edit" aspectratio="t"/>
                <w10:anchorlock/>
              </v:rect>
            </w:pict>
          </mc:Fallback>
        </mc:AlternateContent>
      </w:r>
    </w:p>
    <w:p w14:paraId="338197FB" w14:textId="77777777" w:rsidR="002F0D0B" w:rsidRDefault="002F0D0B"/>
    <w:p w14:paraId="59CF4B8E" w14:textId="77777777" w:rsidR="002F0D0B" w:rsidRDefault="002F0D0B"/>
    <w:p w14:paraId="00927303" w14:textId="77777777" w:rsidR="00F714D4" w:rsidRPr="008C3C46" w:rsidRDefault="00CF0272" w:rsidP="00CF0272">
      <w:pPr>
        <w:spacing w:after="0" w:line="240" w:lineRule="auto"/>
        <w:jc w:val="center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CF0272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lastRenderedPageBreak/>
        <w:t>Муниципальное дошкольное образовательное учреждение «Центр развития ребенка - детский сад № 2 «Радуга Детства»</w:t>
      </w:r>
    </w:p>
    <w:p w14:paraId="0D52E733" w14:textId="77777777" w:rsidR="00F714D4" w:rsidRDefault="00F714D4" w:rsidP="00F714D4">
      <w:pPr>
        <w:spacing w:after="0" w:line="240" w:lineRule="auto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407C5057" w14:textId="77777777" w:rsidR="00CF0272" w:rsidRPr="008C3C46" w:rsidRDefault="00CF0272" w:rsidP="00F714D4">
      <w:pPr>
        <w:spacing w:after="0" w:line="240" w:lineRule="auto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7C230383" w14:textId="77777777" w:rsidR="00F714D4" w:rsidRPr="00CF0272" w:rsidRDefault="00CF0272" w:rsidP="00F714D4">
      <w:pPr>
        <w:jc w:val="center"/>
        <w:rPr>
          <w:rFonts w:ascii="Times New Roman" w:hAnsi="Times New Roman" w:cs="Times New Roman"/>
          <w:color w:val="1F3864" w:themeColor="accent5" w:themeShade="80"/>
          <w:sz w:val="72"/>
          <w:szCs w:val="72"/>
        </w:rPr>
      </w:pPr>
      <w:r w:rsidRPr="00CF0272">
        <w:rPr>
          <w:rFonts w:ascii="Times New Roman" w:hAnsi="Times New Roman" w:cs="Times New Roman"/>
          <w:color w:val="1F3864" w:themeColor="accent5" w:themeShade="80"/>
          <w:sz w:val="72"/>
          <w:szCs w:val="72"/>
        </w:rPr>
        <w:t>«Совместная игра с ребенком»</w:t>
      </w:r>
    </w:p>
    <w:p w14:paraId="664AC24E" w14:textId="77777777" w:rsidR="002F0D0B" w:rsidRPr="00F714D4" w:rsidRDefault="00F714D4" w:rsidP="00CF0272">
      <w:pPr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C3C46">
        <w:rPr>
          <w:noProof/>
          <w:color w:val="1F3864" w:themeColor="accent5" w:themeShade="80"/>
          <w:lang w:eastAsia="ru-RU"/>
        </w:rPr>
        <w:drawing>
          <wp:anchor distT="0" distB="0" distL="114300" distR="114300" simplePos="0" relativeHeight="251664384" behindDoc="0" locked="0" layoutInCell="1" allowOverlap="1" wp14:anchorId="4816BA65" wp14:editId="2AF9913B">
            <wp:simplePos x="0" y="0"/>
            <wp:positionH relativeFrom="column">
              <wp:posOffset>-120015</wp:posOffset>
            </wp:positionH>
            <wp:positionV relativeFrom="paragraph">
              <wp:posOffset>431165</wp:posOffset>
            </wp:positionV>
            <wp:extent cx="2809875" cy="2106930"/>
            <wp:effectExtent l="0" t="0" r="9525" b="7620"/>
            <wp:wrapThrough wrapText="bothSides">
              <wp:wrapPolygon edited="0">
                <wp:start x="0" y="0"/>
                <wp:lineTo x="0" y="21483"/>
                <wp:lineTo x="21527" y="21483"/>
                <wp:lineTo x="21527" y="0"/>
                <wp:lineTo x="0" y="0"/>
              </wp:wrapPolygon>
            </wp:wrapThrough>
            <wp:docPr id="1" name="Рисунок 1" descr="https://sun9-44.userapi.com/impf/x3-s1M7QeUF8RPy7gSxQDKlB5SWC8UiVH7TQBA/ZaQG0EJ3Oxo.jpg?size=0x0&amp;quality=90&amp;proxy=1&amp;sign=75e5e4bb3a0338da1f9d36186a4df33d&amp;c_uniq_tag=3IucBjEjVr6UdSMRQeEHELH1smsoZhZVpHVGTSSTVrQ&amp;type=video_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4.userapi.com/impf/x3-s1M7QeUF8RPy7gSxQDKlB5SWC8UiVH7TQBA/ZaQG0EJ3Oxo.jpg?size=0x0&amp;quality=90&amp;proxy=1&amp;sign=75e5e4bb3a0338da1f9d36186a4df33d&amp;c_uniq_tag=3IucBjEjVr6UdSMRQeEHELH1smsoZhZVpHVGTSSTVrQ&amp;type=video_thumb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D2524" w14:textId="77777777" w:rsidR="002F0D0B" w:rsidRDefault="002F0D0B"/>
    <w:p w14:paraId="554CC93B" w14:textId="20457DE2" w:rsidR="009A5861" w:rsidRDefault="009A5861" w:rsidP="009A5861">
      <w:pPr>
        <w:spacing w:after="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Подготовила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:</w:t>
      </w:r>
    </w:p>
    <w:p w14:paraId="7DD0C8C7" w14:textId="21D4D610" w:rsidR="009A5861" w:rsidRDefault="009A5861" w:rsidP="009A5861">
      <w:pPr>
        <w:spacing w:after="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воспитатель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 </w:t>
      </w:r>
    </w:p>
    <w:p w14:paraId="4DB36D28" w14:textId="77777777" w:rsidR="009A5861" w:rsidRDefault="009A5861" w:rsidP="009A5861">
      <w:pPr>
        <w:spacing w:after="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Петрова Елена Валерьевна</w:t>
      </w:r>
    </w:p>
    <w:p w14:paraId="5C56CB1D" w14:textId="77777777" w:rsidR="002F0D0B" w:rsidRDefault="002F0D0B">
      <w:bookmarkStart w:id="0" w:name="_GoBack"/>
      <w:bookmarkEnd w:id="0"/>
    </w:p>
    <w:sectPr w:rsidR="002F0D0B" w:rsidSect="00F714D4">
      <w:pgSz w:w="16838" w:h="11906" w:orient="landscape"/>
      <w:pgMar w:top="709" w:right="820" w:bottom="850" w:left="851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num="3" w:space="109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2319F" w14:textId="77777777" w:rsidR="00A45A7B" w:rsidRDefault="00A45A7B" w:rsidP="002F0D0B">
      <w:pPr>
        <w:spacing w:after="0" w:line="240" w:lineRule="auto"/>
      </w:pPr>
      <w:r>
        <w:separator/>
      </w:r>
    </w:p>
  </w:endnote>
  <w:endnote w:type="continuationSeparator" w:id="0">
    <w:p w14:paraId="6BDF91AF" w14:textId="77777777" w:rsidR="00A45A7B" w:rsidRDefault="00A45A7B" w:rsidP="002F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5446C" w14:textId="77777777" w:rsidR="00A45A7B" w:rsidRDefault="00A45A7B" w:rsidP="002F0D0B">
      <w:pPr>
        <w:spacing w:after="0" w:line="240" w:lineRule="auto"/>
      </w:pPr>
      <w:r>
        <w:separator/>
      </w:r>
    </w:p>
  </w:footnote>
  <w:footnote w:type="continuationSeparator" w:id="0">
    <w:p w14:paraId="753A8B8E" w14:textId="77777777" w:rsidR="00A45A7B" w:rsidRDefault="00A45A7B" w:rsidP="002F0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239B4"/>
    <w:multiLevelType w:val="hybridMultilevel"/>
    <w:tmpl w:val="9E50C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EA"/>
    <w:rsid w:val="000931ED"/>
    <w:rsid w:val="00262AB9"/>
    <w:rsid w:val="00281AA3"/>
    <w:rsid w:val="00284128"/>
    <w:rsid w:val="002F0D0B"/>
    <w:rsid w:val="0033089C"/>
    <w:rsid w:val="003631F8"/>
    <w:rsid w:val="00376AE4"/>
    <w:rsid w:val="005A6CEA"/>
    <w:rsid w:val="006C5C2F"/>
    <w:rsid w:val="006E339E"/>
    <w:rsid w:val="008C3C46"/>
    <w:rsid w:val="009A5861"/>
    <w:rsid w:val="009D0E49"/>
    <w:rsid w:val="009E7008"/>
    <w:rsid w:val="00A45A7B"/>
    <w:rsid w:val="00A604E2"/>
    <w:rsid w:val="00A71F30"/>
    <w:rsid w:val="00B5715F"/>
    <w:rsid w:val="00B626D3"/>
    <w:rsid w:val="00B8023B"/>
    <w:rsid w:val="00CA2315"/>
    <w:rsid w:val="00CF0272"/>
    <w:rsid w:val="00D14F3B"/>
    <w:rsid w:val="00DD6EEA"/>
    <w:rsid w:val="00E07449"/>
    <w:rsid w:val="00F714D4"/>
    <w:rsid w:val="00F9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A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0D0B"/>
  </w:style>
  <w:style w:type="paragraph" w:styleId="a5">
    <w:name w:val="footer"/>
    <w:basedOn w:val="a"/>
    <w:link w:val="a6"/>
    <w:uiPriority w:val="99"/>
    <w:unhideWhenUsed/>
    <w:rsid w:val="002F0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0D0B"/>
  </w:style>
  <w:style w:type="paragraph" w:customStyle="1" w:styleId="c0">
    <w:name w:val="c0"/>
    <w:basedOn w:val="a"/>
    <w:rsid w:val="002F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F0D0B"/>
  </w:style>
  <w:style w:type="paragraph" w:customStyle="1" w:styleId="c3">
    <w:name w:val="c3"/>
    <w:basedOn w:val="a"/>
    <w:rsid w:val="002F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C3C4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1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4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0D0B"/>
  </w:style>
  <w:style w:type="paragraph" w:styleId="a5">
    <w:name w:val="footer"/>
    <w:basedOn w:val="a"/>
    <w:link w:val="a6"/>
    <w:uiPriority w:val="99"/>
    <w:unhideWhenUsed/>
    <w:rsid w:val="002F0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0D0B"/>
  </w:style>
  <w:style w:type="paragraph" w:customStyle="1" w:styleId="c0">
    <w:name w:val="c0"/>
    <w:basedOn w:val="a"/>
    <w:rsid w:val="002F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F0D0B"/>
  </w:style>
  <w:style w:type="paragraph" w:customStyle="1" w:styleId="c3">
    <w:name w:val="c3"/>
    <w:basedOn w:val="a"/>
    <w:rsid w:val="002F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C3C4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1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0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33599-4EC2-4813-83A5-23992441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User</cp:lastModifiedBy>
  <cp:revision>10</cp:revision>
  <cp:lastPrinted>2024-04-21T12:07:00Z</cp:lastPrinted>
  <dcterms:created xsi:type="dcterms:W3CDTF">2023-04-21T17:00:00Z</dcterms:created>
  <dcterms:modified xsi:type="dcterms:W3CDTF">2026-09-20T18:59:00Z</dcterms:modified>
</cp:coreProperties>
</file>