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КАК ЗАНИМАТЬСЯ С РЕБЕНКОМ ЛЕТОМ?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36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Лето для детей – это долгожданный праздник. Полноценное лето способно обеспечить детям запас энергии на весь будущий год. Это значит, что в летний период обязательно должны быть и новые впечатления, и общение со сверстниками, и правильное питание, и закаливающие процедуры.</w:t>
      </w:r>
    </w:p>
    <w:p w:rsidR="00523C4B" w:rsidRPr="00523C4B" w:rsidRDefault="00523C4B" w:rsidP="00523C4B">
      <w:pPr>
        <w:shd w:val="clear" w:color="auto" w:fill="FFFFFF"/>
        <w:spacing w:line="36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то же время нельзя забывать о закреплении в памяти ребенка приобретенных в течение учебного года знаний и навыков. Самый продуктивный метод повторения пройденного материала – включить полученные за год знания и умения в рамки занимательных игр. Не надо заставлять ребенка летом заниматься специально. Только игра и живое непосредственное общение! Вот несколько советов и подборка игр, которые помогут понять принципы летнего «обучения».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Начнём с дыхания. Можно предложить ребёнку игры, которые тренируют силу и длительность выдоха:</w:t>
      </w:r>
    </w:p>
    <w:p w:rsidR="00523C4B" w:rsidRPr="00523C4B" w:rsidRDefault="00523C4B" w:rsidP="00523C4B">
      <w:pPr>
        <w:numPr>
          <w:ilvl w:val="0"/>
          <w:numId w:val="1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Обдувать одуванчики несколькими короткими, а потом одним долгим выдохом;</w:t>
      </w:r>
    </w:p>
    <w:p w:rsidR="00523C4B" w:rsidRPr="00523C4B" w:rsidRDefault="00523C4B" w:rsidP="00523C4B">
      <w:pPr>
        <w:numPr>
          <w:ilvl w:val="0"/>
          <w:numId w:val="1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Пускать мыльные пузыри через соломинку (разводить детский шампунь)</w:t>
      </w:r>
    </w:p>
    <w:p w:rsidR="00523C4B" w:rsidRPr="00523C4B" w:rsidRDefault="00523C4B" w:rsidP="00523C4B">
      <w:pPr>
        <w:numPr>
          <w:ilvl w:val="0"/>
          <w:numId w:val="1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Надувать воздушные шарики;</w:t>
      </w:r>
    </w:p>
    <w:p w:rsidR="00523C4B" w:rsidRPr="00523C4B" w:rsidRDefault="00523C4B" w:rsidP="00523C4B">
      <w:pPr>
        <w:numPr>
          <w:ilvl w:val="0"/>
          <w:numId w:val="1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Стараться надувать надувные игрушки, круги, мячи;</w:t>
      </w:r>
    </w:p>
    <w:p w:rsidR="00523C4B" w:rsidRPr="00523C4B" w:rsidRDefault="00523C4B" w:rsidP="00523C4B">
      <w:pPr>
        <w:numPr>
          <w:ilvl w:val="0"/>
          <w:numId w:val="1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Учиться плавать, выдыхая в воду, нырять;</w:t>
      </w:r>
    </w:p>
    <w:p w:rsidR="00523C4B" w:rsidRPr="00523C4B" w:rsidRDefault="00523C4B" w:rsidP="00523C4B">
      <w:pPr>
        <w:numPr>
          <w:ilvl w:val="0"/>
          <w:numId w:val="1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Дуть на детские флюгера.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Развитию мелкой моторики способствуют следующие действия:</w:t>
      </w:r>
    </w:p>
    <w:p w:rsidR="00523C4B" w:rsidRPr="00523C4B" w:rsidRDefault="00523C4B" w:rsidP="00523C4B">
      <w:pPr>
        <w:numPr>
          <w:ilvl w:val="0"/>
          <w:numId w:val="2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Самообслуживанию (молнии, кнопки, пуговицы, шнурки);</w:t>
      </w:r>
    </w:p>
    <w:p w:rsidR="00523C4B" w:rsidRPr="00523C4B" w:rsidRDefault="00523C4B" w:rsidP="00523C4B">
      <w:pPr>
        <w:numPr>
          <w:ilvl w:val="0"/>
          <w:numId w:val="2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Собирать, перебирать ягоды;</w:t>
      </w:r>
    </w:p>
    <w:p w:rsidR="00523C4B" w:rsidRPr="00523C4B" w:rsidRDefault="00523C4B" w:rsidP="00523C4B">
      <w:pPr>
        <w:numPr>
          <w:ilvl w:val="0"/>
          <w:numId w:val="2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Помогать взрослому полоть грядки;</w:t>
      </w:r>
    </w:p>
    <w:p w:rsidR="00523C4B" w:rsidRPr="00523C4B" w:rsidRDefault="00523C4B" w:rsidP="00523C4B">
      <w:pPr>
        <w:numPr>
          <w:ilvl w:val="0"/>
          <w:numId w:val="2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Выкладывать рисунки из камней (шишек, спичек, круп);</w:t>
      </w:r>
    </w:p>
    <w:p w:rsidR="00523C4B" w:rsidRPr="00523C4B" w:rsidRDefault="00523C4B" w:rsidP="00523C4B">
      <w:pPr>
        <w:numPr>
          <w:ilvl w:val="0"/>
          <w:numId w:val="2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Играть с глиной, мокрым песком;</w:t>
      </w:r>
    </w:p>
    <w:p w:rsidR="00523C4B" w:rsidRPr="00523C4B" w:rsidRDefault="00523C4B" w:rsidP="00523C4B">
      <w:pPr>
        <w:numPr>
          <w:ilvl w:val="0"/>
          <w:numId w:val="2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Играть с мячами и мячиками (бросать, ловить, бить в цель)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В дождливые дни можно:</w:t>
      </w:r>
    </w:p>
    <w:p w:rsidR="00523C4B" w:rsidRPr="00523C4B" w:rsidRDefault="00523C4B" w:rsidP="00523C4B">
      <w:pPr>
        <w:numPr>
          <w:ilvl w:val="0"/>
          <w:numId w:val="3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Собирать мозаики, конструкторы, </w:t>
      </w:r>
      <w:proofErr w:type="spell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паззлы</w:t>
      </w:r>
      <w:proofErr w:type="spell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23C4B" w:rsidRPr="00523C4B" w:rsidRDefault="00523C4B" w:rsidP="00523C4B">
      <w:pPr>
        <w:numPr>
          <w:ilvl w:val="0"/>
          <w:numId w:val="3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Перебирать крупы;</w:t>
      </w:r>
    </w:p>
    <w:p w:rsidR="00523C4B" w:rsidRPr="00523C4B" w:rsidRDefault="00523C4B" w:rsidP="00523C4B">
      <w:pPr>
        <w:numPr>
          <w:ilvl w:val="0"/>
          <w:numId w:val="3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Раскрашивать раскраски цветными карандашами;</w:t>
      </w:r>
    </w:p>
    <w:p w:rsidR="00523C4B" w:rsidRPr="00523C4B" w:rsidRDefault="00523C4B" w:rsidP="00523C4B">
      <w:pPr>
        <w:numPr>
          <w:ilvl w:val="0"/>
          <w:numId w:val="3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Складывать простые игрушки из бумаги (оригами);</w:t>
      </w:r>
    </w:p>
    <w:p w:rsidR="00523C4B" w:rsidRPr="00523C4B" w:rsidRDefault="00523C4B" w:rsidP="00523C4B">
      <w:pPr>
        <w:numPr>
          <w:ilvl w:val="0"/>
          <w:numId w:val="3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Вышивать (крупным крестиком);</w:t>
      </w:r>
    </w:p>
    <w:p w:rsidR="00523C4B" w:rsidRPr="00523C4B" w:rsidRDefault="00523C4B" w:rsidP="00523C4B">
      <w:pPr>
        <w:numPr>
          <w:ilvl w:val="0"/>
          <w:numId w:val="3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Завинчивать гайки (игрушечные и настоящие);</w:t>
      </w:r>
    </w:p>
    <w:p w:rsidR="00523C4B" w:rsidRPr="00523C4B" w:rsidRDefault="00523C4B" w:rsidP="00523C4B">
      <w:pPr>
        <w:numPr>
          <w:ilvl w:val="0"/>
          <w:numId w:val="3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Плести из бисера;</w:t>
      </w:r>
    </w:p>
    <w:p w:rsidR="00523C4B" w:rsidRPr="00523C4B" w:rsidRDefault="00523C4B" w:rsidP="00523C4B">
      <w:pPr>
        <w:numPr>
          <w:ilvl w:val="0"/>
          <w:numId w:val="3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Лепить из пластилина, пластика, теста.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lastRenderedPageBreak/>
        <w:t>Очень важно продолжать развивать мышцы речевого аппарата (неспецифического)</w:t>
      </w:r>
    </w:p>
    <w:p w:rsidR="00523C4B" w:rsidRPr="00523C4B" w:rsidRDefault="00523C4B" w:rsidP="00523C4B">
      <w:pPr>
        <w:numPr>
          <w:ilvl w:val="0"/>
          <w:numId w:val="4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Жевать мясо (а не только сосиски и котлеты);</w:t>
      </w:r>
    </w:p>
    <w:p w:rsidR="00523C4B" w:rsidRPr="00523C4B" w:rsidRDefault="00523C4B" w:rsidP="00523C4B">
      <w:pPr>
        <w:numPr>
          <w:ilvl w:val="0"/>
          <w:numId w:val="4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Жевать сырые овощи (морковь, редис, огурцы) и фрукты (яблоки, груши…);</w:t>
      </w:r>
    </w:p>
    <w:p w:rsidR="00523C4B" w:rsidRPr="00523C4B" w:rsidRDefault="00523C4B" w:rsidP="00523C4B">
      <w:pPr>
        <w:numPr>
          <w:ilvl w:val="0"/>
          <w:numId w:val="4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Лизать языком с блюдца варенье, сметану, йогурт – для </w:t>
      </w:r>
      <w:proofErr w:type="spell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распластывания</w:t>
      </w:r>
      <w:proofErr w:type="spell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языка;</w:t>
      </w:r>
    </w:p>
    <w:p w:rsidR="00523C4B" w:rsidRPr="00523C4B" w:rsidRDefault="00523C4B" w:rsidP="00523C4B">
      <w:pPr>
        <w:numPr>
          <w:ilvl w:val="0"/>
          <w:numId w:val="4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Полоскать рот;</w:t>
      </w:r>
    </w:p>
    <w:p w:rsidR="00523C4B" w:rsidRPr="00523C4B" w:rsidRDefault="00523C4B" w:rsidP="00523C4B">
      <w:pPr>
        <w:numPr>
          <w:ilvl w:val="0"/>
          <w:numId w:val="4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Жевать боковыми зубами;</w:t>
      </w:r>
    </w:p>
    <w:p w:rsidR="00523C4B" w:rsidRPr="00523C4B" w:rsidRDefault="00523C4B" w:rsidP="00523C4B">
      <w:pPr>
        <w:numPr>
          <w:ilvl w:val="0"/>
          <w:numId w:val="4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Сосать сухарики из хлеба, булки (солёные);</w:t>
      </w:r>
    </w:p>
    <w:p w:rsidR="00523C4B" w:rsidRPr="00523C4B" w:rsidRDefault="00523C4B" w:rsidP="00523C4B">
      <w:pPr>
        <w:numPr>
          <w:ilvl w:val="0"/>
          <w:numId w:val="4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Лизать эскимо.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И, в любое время можно поговорить с ребёнком. Эти игры способствуют развитию связной речи.</w:t>
      </w:r>
    </w:p>
    <w:p w:rsidR="00523C4B" w:rsidRPr="00523C4B" w:rsidRDefault="00523C4B" w:rsidP="00523C4B">
      <w:pPr>
        <w:numPr>
          <w:ilvl w:val="0"/>
          <w:numId w:val="5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Подбирать определения (Какие бывают собаки: большие, служебные …);</w:t>
      </w:r>
    </w:p>
    <w:p w:rsidR="00523C4B" w:rsidRPr="00523C4B" w:rsidRDefault="00523C4B" w:rsidP="00523C4B">
      <w:pPr>
        <w:numPr>
          <w:ilvl w:val="0"/>
          <w:numId w:val="5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Узнавать предметы по описанию (Зелёная, кудрявая, белоствольная.</w:t>
      </w:r>
      <w:proofErr w:type="gram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это? </w:t>
      </w: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Берёза);</w:t>
      </w:r>
      <w:proofErr w:type="gramEnd"/>
    </w:p>
    <w:p w:rsidR="00523C4B" w:rsidRPr="00523C4B" w:rsidRDefault="00523C4B" w:rsidP="00523C4B">
      <w:pPr>
        <w:numPr>
          <w:ilvl w:val="0"/>
          <w:numId w:val="5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«Угадай, что я вижу» (по описанию узнать задуманный предмет)</w:t>
      </w:r>
    </w:p>
    <w:p w:rsidR="00523C4B" w:rsidRPr="00523C4B" w:rsidRDefault="00523C4B" w:rsidP="00523C4B">
      <w:pPr>
        <w:numPr>
          <w:ilvl w:val="0"/>
          <w:numId w:val="5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Назвать слова с определённым слогом, звуком;</w:t>
      </w:r>
    </w:p>
    <w:p w:rsidR="00523C4B" w:rsidRPr="00523C4B" w:rsidRDefault="00523C4B" w:rsidP="00523C4B">
      <w:pPr>
        <w:numPr>
          <w:ilvl w:val="0"/>
          <w:numId w:val="5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Составлять словосочетания и предложения с заданными словами;</w:t>
      </w:r>
    </w:p>
    <w:p w:rsidR="00523C4B" w:rsidRPr="00523C4B" w:rsidRDefault="00523C4B" w:rsidP="00523C4B">
      <w:pPr>
        <w:numPr>
          <w:ilvl w:val="0"/>
          <w:numId w:val="5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«Найди словечко» (на кухне, на улице и т. д.);</w:t>
      </w:r>
    </w:p>
    <w:p w:rsidR="00523C4B" w:rsidRPr="00523C4B" w:rsidRDefault="00523C4B" w:rsidP="00523C4B">
      <w:pPr>
        <w:numPr>
          <w:ilvl w:val="0"/>
          <w:numId w:val="5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«А если бы» (помечтать на тему:</w:t>
      </w:r>
      <w:proofErr w:type="gram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«А если бы у меня был ковёр-самолёт, шапка-невидимка...»);</w:t>
      </w:r>
      <w:proofErr w:type="gramEnd"/>
    </w:p>
    <w:p w:rsidR="00523C4B" w:rsidRPr="00523C4B" w:rsidRDefault="00523C4B" w:rsidP="00523C4B">
      <w:pPr>
        <w:numPr>
          <w:ilvl w:val="0"/>
          <w:numId w:val="5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Переделать известную сказку;</w:t>
      </w:r>
    </w:p>
    <w:p w:rsidR="00523C4B" w:rsidRPr="00523C4B" w:rsidRDefault="00523C4B" w:rsidP="00523C4B">
      <w:pPr>
        <w:numPr>
          <w:ilvl w:val="0"/>
          <w:numId w:val="5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Придумать свою сказку (с опорой на картинки, на ключевые слова);</w:t>
      </w:r>
    </w:p>
    <w:p w:rsidR="00523C4B" w:rsidRPr="00523C4B" w:rsidRDefault="00523C4B" w:rsidP="00523C4B">
      <w:pPr>
        <w:numPr>
          <w:ilvl w:val="0"/>
          <w:numId w:val="5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Придумать продолжение сказки;</w:t>
      </w:r>
    </w:p>
    <w:p w:rsidR="00523C4B" w:rsidRPr="00523C4B" w:rsidRDefault="00523C4B" w:rsidP="00523C4B">
      <w:pPr>
        <w:numPr>
          <w:ilvl w:val="0"/>
          <w:numId w:val="5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«Перевирание сказки» (взрослый намеренно «перевирает» известную сказку, ребёнок должен исправить);</w:t>
      </w:r>
    </w:p>
    <w:p w:rsidR="00523C4B" w:rsidRPr="00523C4B" w:rsidRDefault="00523C4B" w:rsidP="00523C4B">
      <w:pPr>
        <w:numPr>
          <w:ilvl w:val="0"/>
          <w:numId w:val="5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Рассказать сказку, изменив амплуа героев (колобок – злой, лиса – добрая и т. д.).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 с мячом «Съедобное – несъедобное», «Живое – неживое», «Я знаю 5 названий (имен) …»</w:t>
      </w: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,«</w:t>
      </w:r>
      <w:proofErr w:type="gram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Наоборот» (На слова с противоположным значением: высокий – низкий, легкий –тяжелый) - помогают отрабатывать ритм, скорость реакции, умение думать и говорить одновременно, увеличивают словарный запас ребенка.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«Глухие </w:t>
      </w:r>
      <w:proofErr w:type="spell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телефончики</w:t>
      </w:r>
      <w:proofErr w:type="spell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»- учат слушать другого человека, действовать по правилам.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 «Доскажи словечко» - взрослый читает короткое стихотворение, а ребёнок должен догадаться и назвать в нем последнее слово.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Игры в слова. Они могут скрасить долгий путь в транспорте, скучный поход "по делам" или дачные хлопоты, и в то же время очень хорошо развивают словарь и слуховую память. К таким играм можно отнести: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какими словами, красками можно описать время года;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назови слово-предмет, слово-действие, слова-ассоциации, слово-цвет, только весёлые слова;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расскажи о </w:t>
      </w: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предмете</w:t>
      </w:r>
      <w:proofErr w:type="gram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: какой он (назови как можно больше прилагательных): яблоко какое? – зеленое, большое, твердое, сочное, душистое;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он может делат</w:t>
      </w: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ь(</w:t>
      </w:r>
      <w:proofErr w:type="gram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 как можно больше глаголов): цветок что делает? -растет, цветет, распускается, вянет и т.д.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Игра «Если бы, да </w:t>
      </w: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кабы</w:t>
      </w:r>
      <w:proofErr w:type="gram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….». Ребёнку предлагается закончить предложение: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бы я был Улицей, то я бы…., потому что….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бы я был Музыкой, то я бы…., потому что….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бы я был дождиком, то я бы</w:t>
      </w: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….,</w:t>
      </w:r>
      <w:proofErr w:type="gram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потому что…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бы я был мандарином, то я бы…, потому что…;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 «</w:t>
      </w: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Хорошо-плохо</w:t>
      </w:r>
      <w:proofErr w:type="gram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». Что хорошего в Бабе Яге, а что плохого?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хорошего в болезни, а что плохого?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хорошего в дождике, а что плохого?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Играйте в слова, где изменяется только один звук</w:t>
      </w:r>
      <w:r w:rsidRPr="00523C4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: </w:t>
      </w: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почка - дочка - точка - кочка…</w:t>
      </w:r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«Найди ошибку в предложении». </w:t>
      </w: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( В лес растут грибы.</w:t>
      </w:r>
      <w:proofErr w:type="gram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Шишки растут… ёлке.)</w:t>
      </w:r>
      <w:proofErr w:type="gramEnd"/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Учите ребёнка составлять рассказ по картинке. </w:t>
      </w: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Объясните, что рассказ состоит из начала (короткого, как утро), середины (длинной, как день) и конца (короткого, как вечер).</w:t>
      </w:r>
      <w:proofErr w:type="gramEnd"/>
    </w:p>
    <w:p w:rsidR="00523C4B" w:rsidRPr="00523C4B" w:rsidRDefault="00523C4B" w:rsidP="00523C4B">
      <w:pPr>
        <w:numPr>
          <w:ilvl w:val="0"/>
          <w:numId w:val="6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Разыграйте знакомую сказку "в лицах" с разной интонацией.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Ориентировка в пространстве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:</w:t>
      </w:r>
    </w:p>
    <w:p w:rsidR="00523C4B" w:rsidRPr="00523C4B" w:rsidRDefault="00523C4B" w:rsidP="00523C4B">
      <w:pPr>
        <w:numPr>
          <w:ilvl w:val="0"/>
          <w:numId w:val="7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развития ориентировки в пространстве и закрепления знаний предлогов можно сыграть в различные варианты игры «Прятки» - размещение предметов в пространстве: положи мяч под стол, а книгу на стол; посади куклу справа от мишки, но слева от кубика; спрячь куклу за шкаф. Загадай, куда ты спрятал предмет, используя предлоги (мишка </w:t>
      </w: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</w:t>
      </w:r>
      <w:proofErr w:type="gram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…,машина над …). Можно прятать и искать предметы по очереди </w:t>
      </w: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взрослым, но ребенок проговаривает все действия, правильно употребляя предлоги в предложениях (Я спрятал зайку под стул. </w:t>
      </w:r>
      <w:proofErr w:type="gram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достала мишку из - под стола).</w:t>
      </w:r>
      <w:proofErr w:type="gramEnd"/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Закрепление произносительных умений и навыков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:</w:t>
      </w:r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 </w:t>
      </w:r>
    </w:p>
    <w:p w:rsidR="00523C4B" w:rsidRPr="00523C4B" w:rsidRDefault="00523C4B" w:rsidP="00523C4B">
      <w:pPr>
        <w:numPr>
          <w:ilvl w:val="0"/>
          <w:numId w:val="8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забывайте в течение лета следить за правильным произношением поставленных логопедом звуков. Играя в предложенные выше игры, напомните ребенку, что все звуки нужно произносить правильно. Лучше это сделать до игры, а не поправлять малыша в процессе. Если он все же ошибается, переспросите его или поправьте доброжелательно, с юмором, но не высмеивая. Периодически повторяйте стихи, заученные с логопедом, демонстрируйте их всем родственникам, знакомым и соседям по даче. Пусть ребенок знает, что вы гордитесь его успехами!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Чтение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:</w:t>
      </w:r>
    </w:p>
    <w:p w:rsidR="00523C4B" w:rsidRPr="00523C4B" w:rsidRDefault="00523C4B" w:rsidP="00523C4B">
      <w:pPr>
        <w:numPr>
          <w:ilvl w:val="0"/>
          <w:numId w:val="9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Чаще читайте ребенку вслух. Это сближает ребенка и взрослого, развивает слуховое внимание, вызывает у ребенка желание научиться читать, создает условия для дальнейшего грамотного письма.</w:t>
      </w:r>
    </w:p>
    <w:p w:rsidR="00523C4B" w:rsidRPr="00523C4B" w:rsidRDefault="00523C4B" w:rsidP="00523C4B">
      <w:pPr>
        <w:numPr>
          <w:ilvl w:val="0"/>
          <w:numId w:val="9"/>
        </w:numPr>
        <w:shd w:val="clear" w:color="auto" w:fill="FFFFFF"/>
        <w:spacing w:line="240" w:lineRule="auto"/>
        <w:ind w:left="-567" w:righ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Обсуждайте прочитанное, рассматривайте иллюстрации – пусть ребенок тренирует память и рассказывает вам, что он запомнил, что ему больше понравилось в сказке или рассказе. Попросите его описать понравившегося героя. Рассматриваете ли вы картинку, читаете ли книгу, слушаете ли сказку - обращайте внимание ребёнка на редко встречающиеся в бытовых разговорах обороты речи, спрашивайте, что значит то или иное слово.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Уважаемые родители! Помните, что у ребенка, как и у взрослого, может быть разное настроение и самочувствие. Никогда не приступайте к занятиям и играм в плохом настроении! Учитывайте личные особенности своего ребенка, привлекайте родительскую интуицию и желание помочь, чтобы вместе с малышом преодолевать речевые затруднения. Чаще ободряйте ребенка, хвалите и при маленьких успехах, тогда ему будет легче и интересней заниматься. Развивайте речь своего малыша с выдумкой, фантазией, играя, и Вы увидите, что Ваши труды будут вознаграждены будущими школьными успехами вашего ребенка.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Конечно, мы занятые люди. И проще всего отдыхать, усадив ребёнка перед телевизором или компьютером</w:t>
      </w:r>
      <w:proofErr w:type="gramStart"/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… Н</w:t>
      </w:r>
      <w:proofErr w:type="gramEnd"/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о: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Просмотр боевиков, «ужастиков», даже мультипликационных (особенно в кино), как правило, не несут в себе обучающего момента. «</w:t>
      </w:r>
      <w:proofErr w:type="spell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Бегалки</w:t>
      </w:r>
      <w:proofErr w:type="spell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» и «</w:t>
      </w:r>
      <w:proofErr w:type="spellStart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стрелялки</w:t>
      </w:r>
      <w:proofErr w:type="spellEnd"/>
      <w:r w:rsidRPr="00523C4B">
        <w:rPr>
          <w:rFonts w:ascii="Times New Roman" w:eastAsia="Times New Roman" w:hAnsi="Times New Roman" w:cs="Times New Roman"/>
          <w:sz w:val="27"/>
          <w:szCs w:val="27"/>
          <w:lang w:eastAsia="ru-RU"/>
        </w:rPr>
        <w:t>» провоцируют агрессию, приучают к мысли, что насилие – это форма поведения и дети могут переносить весь этот негатив в свои игры. И вряд ли агрессивное поведение сделает вашего ребенка желанным партнером для других детей.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Уделяйте своему ребенку больше внимания, чаще находитесь на свежем воздухе, посещайте игровые площадки, парк.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both"/>
        <w:rPr>
          <w:rFonts w:ascii="Times New Roman" w:eastAsia="Times New Roman" w:hAnsi="Times New Roman" w:cs="Times New Roman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 </w:t>
      </w:r>
    </w:p>
    <w:p w:rsidR="00523C4B" w:rsidRPr="00523C4B" w:rsidRDefault="00523C4B" w:rsidP="00523C4B">
      <w:pPr>
        <w:shd w:val="clear" w:color="auto" w:fill="FFFFFF"/>
        <w:spacing w:line="240" w:lineRule="auto"/>
        <w:ind w:left="-567" w:right="0"/>
        <w:jc w:val="center"/>
        <w:rPr>
          <w:rFonts w:ascii="Times New Roman" w:eastAsia="Times New Roman" w:hAnsi="Times New Roman" w:cs="Times New Roman"/>
          <w:i/>
          <w:color w:val="00B050"/>
          <w:sz w:val="32"/>
          <w:szCs w:val="32"/>
          <w:lang w:eastAsia="ru-RU"/>
        </w:rPr>
      </w:pPr>
      <w:r w:rsidRPr="00523C4B">
        <w:rPr>
          <w:rFonts w:ascii="Times New Roman" w:eastAsia="Times New Roman" w:hAnsi="Times New Roman" w:cs="Times New Roman"/>
          <w:b/>
          <w:bCs/>
          <w:i/>
          <w:color w:val="00B050"/>
          <w:sz w:val="32"/>
          <w:szCs w:val="32"/>
          <w:lang w:eastAsia="ru-RU"/>
        </w:rPr>
        <w:t>СОЛНЕЧНОГО ВАМ ЛЕТА И ПРИЯТНЫХ ВПЕЧАТЛЕНИЙ!</w:t>
      </w:r>
    </w:p>
    <w:p w:rsidR="00B744D3" w:rsidRPr="00523C4B" w:rsidRDefault="00B744D3" w:rsidP="00523C4B">
      <w:pPr>
        <w:ind w:left="-567"/>
        <w:jc w:val="center"/>
        <w:rPr>
          <w:rFonts w:ascii="Times New Roman" w:hAnsi="Times New Roman" w:cs="Times New Roman"/>
          <w:i/>
          <w:color w:val="00B050"/>
          <w:sz w:val="32"/>
          <w:szCs w:val="32"/>
        </w:rPr>
      </w:pPr>
    </w:p>
    <w:sectPr w:rsidR="00B744D3" w:rsidRPr="00523C4B" w:rsidSect="00523C4B">
      <w:pgSz w:w="11906" w:h="16838"/>
      <w:pgMar w:top="1134" w:right="850" w:bottom="1134" w:left="1701" w:header="708" w:footer="708" w:gutter="0"/>
      <w:pgBorders w:offsetFrom="page">
        <w:top w:val="creaturesLadyBug" w:sz="15" w:space="24" w:color="auto"/>
        <w:left w:val="creaturesLadyBug" w:sz="15" w:space="24" w:color="auto"/>
        <w:bottom w:val="creaturesLadyBug" w:sz="15" w:space="24" w:color="auto"/>
        <w:right w:val="creaturesLadyBu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A50"/>
    <w:multiLevelType w:val="multilevel"/>
    <w:tmpl w:val="8EB4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469CF"/>
    <w:multiLevelType w:val="multilevel"/>
    <w:tmpl w:val="1654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83280"/>
    <w:multiLevelType w:val="multilevel"/>
    <w:tmpl w:val="2068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C1471"/>
    <w:multiLevelType w:val="multilevel"/>
    <w:tmpl w:val="CE8A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7484E"/>
    <w:multiLevelType w:val="multilevel"/>
    <w:tmpl w:val="4BFE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733239"/>
    <w:multiLevelType w:val="multilevel"/>
    <w:tmpl w:val="016E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82291"/>
    <w:multiLevelType w:val="multilevel"/>
    <w:tmpl w:val="785A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0007E1"/>
    <w:multiLevelType w:val="multilevel"/>
    <w:tmpl w:val="D538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453429"/>
    <w:multiLevelType w:val="multilevel"/>
    <w:tmpl w:val="6D36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23C4B"/>
    <w:rsid w:val="00523C4B"/>
    <w:rsid w:val="00654DFE"/>
    <w:rsid w:val="00B7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  <w:ind w:left="170" w:righ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C4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3C4B"/>
    <w:rPr>
      <w:b/>
      <w:bCs/>
    </w:rPr>
  </w:style>
  <w:style w:type="character" w:styleId="a5">
    <w:name w:val="Hyperlink"/>
    <w:basedOn w:val="a0"/>
    <w:uiPriority w:val="99"/>
    <w:semiHidden/>
    <w:unhideWhenUsed/>
    <w:rsid w:val="00523C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kolsha</dc:creator>
  <cp:keywords/>
  <dc:description/>
  <cp:lastModifiedBy>kolsha</cp:lastModifiedBy>
  <cp:revision>2</cp:revision>
  <dcterms:created xsi:type="dcterms:W3CDTF">2021-05-17T10:12:00Z</dcterms:created>
  <dcterms:modified xsi:type="dcterms:W3CDTF">2021-05-17T10:22:00Z</dcterms:modified>
</cp:coreProperties>
</file>