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8E" w:rsidRPr="00B81C54" w:rsidRDefault="00332E8E" w:rsidP="007D4558">
      <w:pPr>
        <w:tabs>
          <w:tab w:val="num" w:pos="426"/>
          <w:tab w:val="left" w:pos="2694"/>
          <w:tab w:val="left" w:pos="4536"/>
        </w:tabs>
        <w:spacing w:after="0"/>
        <w:ind w:right="-5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81C54">
        <w:rPr>
          <w:rFonts w:ascii="Liberation Serif" w:hAnsi="Liberation Serif" w:cs="Liberation Serif"/>
          <w:b/>
          <w:sz w:val="28"/>
          <w:szCs w:val="28"/>
        </w:rPr>
        <w:t>АНКЕТА</w:t>
      </w:r>
    </w:p>
    <w:p w:rsidR="00332E8E" w:rsidRPr="007D4558" w:rsidRDefault="00332E8E" w:rsidP="007D4558">
      <w:pPr>
        <w:tabs>
          <w:tab w:val="num" w:pos="426"/>
          <w:tab w:val="left" w:pos="2694"/>
          <w:tab w:val="left" w:pos="4536"/>
        </w:tabs>
        <w:spacing w:after="0"/>
        <w:ind w:right="-5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81C54">
        <w:rPr>
          <w:rFonts w:ascii="Liberation Serif" w:hAnsi="Liberation Serif" w:cs="Liberation Serif"/>
          <w:b/>
          <w:sz w:val="28"/>
          <w:szCs w:val="28"/>
        </w:rPr>
        <w:t>участника областного конкурса «Воспитать человека»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379"/>
      </w:tblGrid>
      <w:tr w:rsidR="00332E8E" w:rsidRPr="00803E11" w:rsidTr="00891D98">
        <w:trPr>
          <w:trHeight w:val="298"/>
        </w:trPr>
        <w:tc>
          <w:tcPr>
            <w:tcW w:w="9923" w:type="dxa"/>
            <w:gridSpan w:val="2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bCs/>
                <w:sz w:val="28"/>
                <w:szCs w:val="28"/>
              </w:rPr>
              <w:t>1. Общие сведения</w:t>
            </w:r>
          </w:p>
        </w:tc>
      </w:tr>
      <w:tr w:rsidR="00332E8E" w:rsidRPr="00803E11" w:rsidTr="007D4558">
        <w:trPr>
          <w:trHeight w:val="314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Населенный пункт (территория)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ГО Богданович</w:t>
            </w:r>
          </w:p>
        </w:tc>
      </w:tr>
      <w:tr w:rsidR="00332E8E" w:rsidRPr="00803E11" w:rsidTr="007D4558"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Фамилия, имя, отчество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Савченко Елена Васильевна</w:t>
            </w:r>
          </w:p>
        </w:tc>
      </w:tr>
      <w:tr w:rsidR="00332E8E" w:rsidRPr="00803E11" w:rsidTr="007D4558">
        <w:tblPrEx>
          <w:tblLook w:val="01E0"/>
        </w:tblPrEx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 08.07.1986 </w:t>
            </w:r>
          </w:p>
        </w:tc>
      </w:tr>
      <w:tr w:rsidR="00332E8E" w:rsidRPr="00803E11" w:rsidTr="00891D98">
        <w:trPr>
          <w:trHeight w:val="20"/>
        </w:trPr>
        <w:tc>
          <w:tcPr>
            <w:tcW w:w="9923" w:type="dxa"/>
            <w:gridSpan w:val="2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2. Работа </w:t>
            </w:r>
          </w:p>
        </w:tc>
      </w:tr>
      <w:tr w:rsidR="00332E8E" w:rsidRPr="00803E11" w:rsidTr="007D4558"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Должность (с указанием предметной области)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учитель – логопед (речевое развитие)</w:t>
            </w:r>
          </w:p>
        </w:tc>
      </w:tr>
      <w:tr w:rsidR="00332E8E" w:rsidRPr="00803E11" w:rsidTr="007D4558"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Место работы (название образовательной организации полностью, в соответствии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br/>
              <w:t>с лицензией, уставом)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Муниципальное дошкольное образовательное учреждение «Центр развития ребенка - детский сад № 2 «Радуга Детства» (МДОУ ЦРР № 2 «Радуга Детства»)</w:t>
            </w:r>
          </w:p>
        </w:tc>
      </w:tr>
      <w:tr w:rsidR="00332E8E" w:rsidRPr="00803E11" w:rsidTr="007D4558"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Аттестационная категория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Первая квалификационная категория (Приказ Министерства образования и молодежной политики Свердловской области от 14.01.2022 года № 12-Д)</w:t>
            </w:r>
          </w:p>
        </w:tc>
      </w:tr>
      <w:tr w:rsidR="00332E8E" w:rsidRPr="00803E11" w:rsidTr="007D4558"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Педагогический стаж (полных лет на момент заполнения анкеты)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17 лет</w:t>
            </w:r>
          </w:p>
        </w:tc>
      </w:tr>
      <w:tr w:rsidR="00332E8E" w:rsidRPr="00803E11" w:rsidTr="00891D98">
        <w:trPr>
          <w:trHeight w:val="20"/>
        </w:trPr>
        <w:tc>
          <w:tcPr>
            <w:tcW w:w="9923" w:type="dxa"/>
            <w:gridSpan w:val="2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3. Образование</w:t>
            </w:r>
          </w:p>
        </w:tc>
      </w:tr>
      <w:tr w:rsidR="00332E8E" w:rsidRPr="00803E11" w:rsidTr="007D4558">
        <w:trPr>
          <w:trHeight w:val="66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Образование (укажите название и год окончания учебного заведения) 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Высшее, ФГБОУ «Уральский государственный педагогический университет» г. Екатеринбург, Логопедия, дата окончания - 05.06.2014</w:t>
            </w:r>
          </w:p>
        </w:tc>
      </w:tr>
      <w:tr w:rsidR="00332E8E" w:rsidRPr="00803E11" w:rsidTr="00891D98">
        <w:trPr>
          <w:trHeight w:val="283"/>
        </w:trPr>
        <w:tc>
          <w:tcPr>
            <w:tcW w:w="9923" w:type="dxa"/>
            <w:gridSpan w:val="2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4. Контакты</w:t>
            </w:r>
          </w:p>
        </w:tc>
      </w:tr>
      <w:tr w:rsidR="00332E8E" w:rsidRPr="00803E11" w:rsidTr="007D4558">
        <w:trPr>
          <w:trHeight w:val="402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bCs/>
                <w:sz w:val="28"/>
                <w:szCs w:val="28"/>
              </w:rPr>
              <w:t>Адрес места работы, рабочий телефон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Город Богданович, ул. Яблоневая, дом 88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Тел.: +7(34376) 5-57-80, +7(34376) 5-57-85</w:t>
            </w:r>
          </w:p>
        </w:tc>
      </w:tr>
      <w:tr w:rsidR="00332E8E" w:rsidRPr="00803E11" w:rsidTr="007D4558">
        <w:trPr>
          <w:trHeight w:val="422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Мобильный телефон (</w:t>
            </w:r>
            <w:r w:rsidRPr="00803E11"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8-904-17-64-722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8- 902-270-77-85</w:t>
            </w:r>
          </w:p>
        </w:tc>
      </w:tr>
      <w:tr w:rsidR="00332E8E" w:rsidRPr="00803E11" w:rsidTr="007D4558">
        <w:trPr>
          <w:trHeight w:val="401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Электронная почта (</w:t>
            </w:r>
            <w:r w:rsidRPr="00803E11"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hyperlink r:id="rId4" w:history="1">
              <w:r w:rsidRPr="00803E11">
                <w:rPr>
                  <w:rStyle w:val="Hyperlink"/>
                  <w:rFonts w:ascii="Liberation Serif" w:hAnsi="Liberation Serif" w:cs="Liberation Serif"/>
                  <w:sz w:val="28"/>
                  <w:szCs w:val="28"/>
                  <w:lang w:val="en-US"/>
                </w:rPr>
                <w:t>saw4encko.elena2015@yandex.ru</w:t>
              </w:r>
            </w:hyperlink>
          </w:p>
        </w:tc>
      </w:tr>
      <w:tr w:rsidR="00332E8E" w:rsidRPr="00803E11" w:rsidTr="007D4558">
        <w:trPr>
          <w:trHeight w:val="456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Адрес личного интернет -ресурса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03E11">
              <w:rPr>
                <w:rFonts w:ascii="Liberation Serif" w:hAnsi="Liberation Serif" w:cs="Liberation Serif"/>
                <w:bCs/>
                <w:sz w:val="28"/>
                <w:szCs w:val="28"/>
              </w:rPr>
              <w:t>в информационно-телекоммуникационной сети «Интернет»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(</w:t>
            </w:r>
            <w:r w:rsidRPr="00803E11">
              <w:rPr>
                <w:rFonts w:ascii="Liberation Serif" w:hAnsi="Liberation Serif" w:cs="Liberation Serif"/>
                <w:b/>
                <w:sz w:val="28"/>
                <w:szCs w:val="28"/>
              </w:rPr>
              <w:t>обязательно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Ссылка на персональную страницу ДОУ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5" w:history="1">
              <w:r w:rsidRPr="00803E11">
                <w:rPr>
                  <w:rStyle w:val="Hyperlink"/>
                  <w:rFonts w:ascii="Liberation Serif" w:hAnsi="Liberation Serif" w:cs="Liberation Serif"/>
                  <w:sz w:val="28"/>
                  <w:szCs w:val="28"/>
                </w:rPr>
                <w:t>https://b2.tvoysadik.ru/?section_id=397</w:t>
              </w:r>
            </w:hyperlink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Ссылка на электронное портфолио </w:t>
            </w:r>
            <w:hyperlink r:id="rId6" w:history="1">
              <w:r w:rsidRPr="00803E11">
                <w:rPr>
                  <w:rStyle w:val="Hyperlink"/>
                  <w:rFonts w:ascii="Liberation Serif" w:hAnsi="Liberation Serif" w:cs="Liberation Serif"/>
                  <w:sz w:val="28"/>
                  <w:szCs w:val="28"/>
                </w:rPr>
                <w:t>https://b2.tvoysadik.ru/?section_id=842</w:t>
              </w:r>
            </w:hyperlink>
            <w:bookmarkStart w:id="0" w:name="_GoBack"/>
            <w:bookmarkEnd w:id="0"/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ссылка не персональную страницу на сайте «Инфоурок»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7" w:history="1">
              <w:r w:rsidRPr="00803E11">
                <w:rPr>
                  <w:rStyle w:val="Hyperlink"/>
                  <w:rFonts w:ascii="Liberation Serif" w:hAnsi="Liberation Serif" w:cs="Liberation Serif"/>
                  <w:sz w:val="28"/>
                  <w:szCs w:val="28"/>
                </w:rPr>
                <w:t>https://infourok.ru/user/savchenko-elena-vasilevna9</w:t>
              </w:r>
            </w:hyperlink>
          </w:p>
        </w:tc>
      </w:tr>
      <w:tr w:rsidR="00332E8E" w:rsidRPr="00803E11" w:rsidTr="00891D98">
        <w:trPr>
          <w:trHeight w:val="20"/>
        </w:trPr>
        <w:tc>
          <w:tcPr>
            <w:tcW w:w="9923" w:type="dxa"/>
            <w:gridSpan w:val="2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5. Другое</w:t>
            </w:r>
          </w:p>
        </w:tc>
      </w:tr>
      <w:tr w:rsidR="00332E8E" w:rsidRPr="00803E11" w:rsidTr="007D4558">
        <w:tblPrEx>
          <w:tblLook w:val="01E0"/>
        </w:tblPrEx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Дата повышения квалификации за последние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br/>
              <w:t>5 лет, по каким направлениям работы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ab/>
              <w:t xml:space="preserve">«Педагогика и методика дошкольного образования», НОЧ УО ДПО «Актион - МЦФЭР» г. Москва, 250 ч.,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2020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 Диплом №201901068.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2. «Обучение педагогических работников навыкам оказания первой медицинской помощи», ООО «Учебно -производственный центр «Технология», г. Екатеринбург, 20 ч.  Удостоверение № 585,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2020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3. «Организация деятельности педагога  – дефектолога: специальная педагогика и  психология, разработанной в соответствии с ФГОС и ФЗ № 274-ФЗ»; ООО «ИнфоУрок», г. Смоленск, 300 ч. Диплом № 62442,25 марта – 2020 – 5 август,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2020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4. «Проверка знаний по пожарно  – техническому минимуму в объёме должностных   (производственных) обязанностей» г. Сухой Лог, 5ч. Свидетельство № 1594, Сентябрь,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2020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5. «Документация учителя – логопеда в ДОО», 4ч., «ЛогоЭксперт» г. Санкт – Петербург, сентябрь 2020г.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6. «Методы нейропсихологической коррекции при трудностях овладения навыками чтения и письма», 4 ч., «ЛогоЭксперт» г. Санкт – Петербург, Сертификат № 180001, декабрь 2020г.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7. «Инклюзивное образование в условиях реализации ФГОС ДОО», 72ч., ОЦ «Каменный город» г. Пермь, Удостоверение № 47830,7 декабря, 2020г.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8. «Формирование основ безопасного поведения у детей дошкольного возраста в условиях реализации ФГОС », 36 ч.,  ОЦ «Каменный город» г. Пермь, Удостоверение № 51045,декабрь - 2020г.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9. «Обучение детей чтению» с использованием игровой комплексной программы для детей, 2 ч., «МАМА ЗНАЙКА» г. Москва, Сертификат № 12876, Декабрь, 2020г.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10.  «Междисциплинарный подход коррекции нарушений речи, сочетанных с патологией мышечного тонуса, прикуса и опорно – двигательного аппарата», 4ч., «ЛогоЭксперт» г. Санкт – Петербург, Сертификат № 189295, 24 января,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11.«Профилактика нарушений звукопроизношения. Трейнер инфант в практике логопедической работы с  детьми 3-5 лет. Авторские технологии», 4ч., «ЛогоЭксперт» г. Санкт – Петербург, Сертификат № 189295, 4 марта,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12.«Секреты проведения дистанционного логопедического консультирования  и занятий », 4ч., «ЛогоЭксперт» г. Санкт – Петербург, Сертификат № 253970, 11 октября,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.,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13. «Современные подходы к обучению грамоте дошкольников», 72 ч., ОЦ «Каменный город» г. Пермь, удостоверение № 73963, октябрь 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., 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14. «Обучающая программа по вопросам здорового питания для групп населения, проживающих на территориях с особенностями в части воздействия факторов окружающей среды» , 5ч., «Федеральная служба по надзору в сфере защиты прав потребителей и благополучия человека», г. Екатеринбург, октябрь,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15. «Нравственные принципы делового общения руководителя и подчинённого», Центр непрерывного образования и инновации, Санкт – Петербург, 5 ч., март  2022, сертификат № 6368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16. «Дошкольное воспитание. Новые ориентиры,  Санкт – Петербург»,  5ч., «Всероссийский форум «Воспитатели России»,  г. Санкт – Петербург, май, 2022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17. «Агрессивные дети дошкольного возраста: технологии выявления и приёмы работы», 36ч. НОЧ УО ДПО «Актион - МЦФЭР» г. Москва, Сертификат № У20222371773, ноябрь,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2022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18. «Реализация Федеральной адаптированной образовательной программы дошкольного образования в дошкольной образовательной организации», 16 ч., ОЦ «Каменный город» г. Пермь, Сертификат № 144484,  ноябрь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2023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19. «Управление дошкольной образовательной организацией», 500 ч., «ООО «Инфоурок», г. Смоленск, Диплом № 000000208331,  февраль,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2024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20. «Организация деятельности сурдопедагога», 500 ч., «ООО «Инфоурок», г. Смоленск, Диплом № 000000210139,  февраль,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2024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332E8E" w:rsidRPr="00803E11" w:rsidTr="007D4558">
        <w:tblPrEx>
          <w:tblLook w:val="01E0"/>
        </w:tblPrEx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Звания, награды, премии, научные степени (укажите название и год получения)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1. Грамота «За добросовестный труд, творческий подход в деле воспитания  обучения воспитанников, активное участие в жизни первичной профсоюзной организации и в связи С Днём дошкольного работника» МКУ УО ГО Богданович, Организация Профсоюзных работников народного образования и науки РФ»,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2020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F902A4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2. Благодарственное письмо «За добросовестный труд, ответственное отношение к работе и активное участие в жизнедеятельности ДОУ и в связи с Днем дошкольного работника!», МДОУ ЦРР № 2 «Радуга Детства»,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F902A4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3. Грамота «За добросовестный труд, исполнительскую дисциплину, творческий подход в деле воспитания и обучения воспитанников, активное участие в жизни первичной профсоюзной организации и в связи с  Днем дошкольного работника!»,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2022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32E8E" w:rsidRPr="00803E11" w:rsidRDefault="00332E8E" w:rsidP="00F902A4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4. Благодарность «За подготовку воспитанников в муниципальном командном конкурсе по правилам дорожного движения для детей подготовительных групп ДОУ ГО Богданович « Правила дорожные детям знать положено»,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2023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:rsidR="00332E8E" w:rsidRPr="00803E11" w:rsidRDefault="00332E8E" w:rsidP="007F6FC0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5. Благодарность « За высокое качество подготовки к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VI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муниципальной научно – практической конференции «Исследовательский дебют – 2024!»,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2024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</w:tc>
      </w:tr>
      <w:tr w:rsidR="00332E8E" w:rsidRPr="00803E11" w:rsidTr="007D4558">
        <w:tblPrEx>
          <w:tblLook w:val="01E0"/>
        </w:tblPrEx>
        <w:trPr>
          <w:trHeight w:val="20"/>
        </w:trPr>
        <w:tc>
          <w:tcPr>
            <w:tcW w:w="3544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иных конкурсах на муниципальном, областном и федеральном уровнях; год участия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br/>
              <w:t>и занятое место</w:t>
            </w:r>
          </w:p>
        </w:tc>
        <w:tc>
          <w:tcPr>
            <w:tcW w:w="6379" w:type="dxa"/>
            <w:shd w:val="clear" w:color="auto" w:fill="FFFFFF"/>
          </w:tcPr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2021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Финальный очный тур Всероссийского педагогического конкурса «Образовательный ресурс» (диплом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степени).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2022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. «Муниципальный конкурс патриотической поэзии среди педагогов ДОУ ГО Богданович «Солдатский треугольник» (диплом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степени)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2022г. « Муниципальный конкурс дополнительных общеразвивающих программ среди дошкольных образовательных организаций, в номинации: «Социально – гуманитарная направленность» (грамота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место)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2022г.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XIII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Областной фестиваль творчества работников образования Свердловской области «ГРАНИ ТАЛАНТА - 2022» (лауреат </w:t>
            </w:r>
            <w:r w:rsidRPr="00803E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 степени).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 xml:space="preserve"> 2023г. «Муниципальный конкурс патриотической поэзии среди педагогов ДОУ ГО Богданович «Солдатский треугольник» (сертификат участника).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2023г. Окружной педагогический квиз: «Молодость +опыт=успех» (диплом 1 степени)</w:t>
            </w:r>
          </w:p>
          <w:p w:rsidR="00332E8E" w:rsidRPr="00803E11" w:rsidRDefault="00332E8E" w:rsidP="007D4558">
            <w:pPr>
              <w:tabs>
                <w:tab w:val="num" w:pos="426"/>
                <w:tab w:val="left" w:pos="2694"/>
                <w:tab w:val="left" w:pos="4536"/>
              </w:tabs>
              <w:spacing w:after="0"/>
              <w:ind w:right="-5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03E11">
                <w:rPr>
                  <w:rFonts w:ascii="Liberation Serif" w:hAnsi="Liberation Serif" w:cs="Liberation Serif"/>
                  <w:sz w:val="28"/>
                  <w:szCs w:val="28"/>
                </w:rPr>
                <w:t>2023 г</w:t>
              </w:r>
            </w:smartTag>
            <w:r w:rsidRPr="00803E11">
              <w:rPr>
                <w:rFonts w:ascii="Liberation Serif" w:hAnsi="Liberation Serif" w:cs="Liberation Serif"/>
                <w:sz w:val="28"/>
                <w:szCs w:val="28"/>
              </w:rPr>
              <w:t>.  Окружной педагогический квиз: «Наследники победы!» (диплом 1 степени)</w:t>
            </w:r>
          </w:p>
        </w:tc>
      </w:tr>
    </w:tbl>
    <w:p w:rsidR="00332E8E" w:rsidRPr="006B7C26" w:rsidRDefault="00332E8E" w:rsidP="007D4558">
      <w:pPr>
        <w:tabs>
          <w:tab w:val="num" w:pos="426"/>
          <w:tab w:val="left" w:pos="2694"/>
          <w:tab w:val="left" w:pos="4536"/>
        </w:tabs>
        <w:spacing w:after="0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332E8E" w:rsidRPr="006B7C26" w:rsidRDefault="00332E8E" w:rsidP="007D4558">
      <w:pPr>
        <w:tabs>
          <w:tab w:val="num" w:pos="426"/>
          <w:tab w:val="left" w:pos="2694"/>
          <w:tab w:val="left" w:pos="4536"/>
        </w:tabs>
        <w:spacing w:after="0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____________          </w:t>
      </w:r>
      <w:r w:rsidRPr="006B7C26">
        <w:rPr>
          <w:rFonts w:ascii="Liberation Serif" w:hAnsi="Liberation Serif" w:cs="Liberation Serif"/>
          <w:bCs/>
          <w:sz w:val="28"/>
          <w:szCs w:val="28"/>
        </w:rPr>
        <w:t>____________________            _________________________</w:t>
      </w:r>
    </w:p>
    <w:p w:rsidR="00332E8E" w:rsidRDefault="00332E8E" w:rsidP="007D4558">
      <w:pPr>
        <w:tabs>
          <w:tab w:val="num" w:pos="426"/>
          <w:tab w:val="left" w:pos="2694"/>
          <w:tab w:val="left" w:pos="4536"/>
        </w:tabs>
        <w:spacing w:after="0"/>
        <w:jc w:val="both"/>
        <w:rPr>
          <w:rFonts w:ascii="Liberation Serif" w:hAnsi="Liberation Serif" w:cs="Liberation Serif"/>
          <w:bCs/>
          <w:sz w:val="20"/>
          <w:szCs w:val="20"/>
        </w:rPr>
      </w:pPr>
      <w:r w:rsidRPr="006B7C26">
        <w:rPr>
          <w:rFonts w:ascii="Liberation Serif" w:hAnsi="Liberation Serif" w:cs="Liberation Serif"/>
          <w:bCs/>
          <w:sz w:val="20"/>
          <w:szCs w:val="20"/>
        </w:rPr>
        <w:t xml:space="preserve">          (</w:t>
      </w:r>
      <w:r>
        <w:rPr>
          <w:rFonts w:ascii="Liberation Serif" w:hAnsi="Liberation Serif" w:cs="Liberation Serif"/>
          <w:bCs/>
          <w:sz w:val="20"/>
          <w:szCs w:val="20"/>
        </w:rPr>
        <w:t>д</w:t>
      </w:r>
      <w:r w:rsidRPr="006B7C26">
        <w:rPr>
          <w:rFonts w:ascii="Liberation Serif" w:hAnsi="Liberation Serif" w:cs="Liberation Serif"/>
          <w:bCs/>
          <w:sz w:val="20"/>
          <w:szCs w:val="20"/>
        </w:rPr>
        <w:t>ата)                                                       (</w:t>
      </w:r>
      <w:r>
        <w:rPr>
          <w:rFonts w:ascii="Liberation Serif" w:hAnsi="Liberation Serif" w:cs="Liberation Serif"/>
          <w:bCs/>
          <w:sz w:val="20"/>
          <w:szCs w:val="20"/>
        </w:rPr>
        <w:t>п</w:t>
      </w:r>
      <w:r w:rsidRPr="006B7C26">
        <w:rPr>
          <w:rFonts w:ascii="Liberation Serif" w:hAnsi="Liberation Serif" w:cs="Liberation Serif"/>
          <w:bCs/>
          <w:sz w:val="20"/>
          <w:szCs w:val="20"/>
        </w:rPr>
        <w:t>одпись)                                                       (Ф</w:t>
      </w:r>
      <w:r>
        <w:rPr>
          <w:rFonts w:ascii="Liberation Serif" w:hAnsi="Liberation Serif" w:cs="Liberation Serif"/>
          <w:bCs/>
          <w:sz w:val="20"/>
          <w:szCs w:val="20"/>
        </w:rPr>
        <w:t>.</w:t>
      </w:r>
      <w:r w:rsidRPr="006B7C26">
        <w:rPr>
          <w:rFonts w:ascii="Liberation Serif" w:hAnsi="Liberation Serif" w:cs="Liberation Serif"/>
          <w:bCs/>
          <w:sz w:val="20"/>
          <w:szCs w:val="20"/>
        </w:rPr>
        <w:t>И</w:t>
      </w:r>
      <w:r>
        <w:rPr>
          <w:rFonts w:ascii="Liberation Serif" w:hAnsi="Liberation Serif" w:cs="Liberation Serif"/>
          <w:bCs/>
          <w:sz w:val="20"/>
          <w:szCs w:val="20"/>
        </w:rPr>
        <w:t>.</w:t>
      </w:r>
      <w:r w:rsidRPr="006B7C26">
        <w:rPr>
          <w:rFonts w:ascii="Liberation Serif" w:hAnsi="Liberation Serif" w:cs="Liberation Serif"/>
          <w:bCs/>
          <w:sz w:val="20"/>
          <w:szCs w:val="20"/>
        </w:rPr>
        <w:t>О</w:t>
      </w:r>
      <w:r>
        <w:rPr>
          <w:rFonts w:ascii="Liberation Serif" w:hAnsi="Liberation Serif" w:cs="Liberation Serif"/>
          <w:bCs/>
          <w:sz w:val="20"/>
          <w:szCs w:val="20"/>
        </w:rPr>
        <w:t>.</w:t>
      </w:r>
      <w:r w:rsidRPr="006B7C26">
        <w:rPr>
          <w:rFonts w:ascii="Liberation Serif" w:hAnsi="Liberation Serif" w:cs="Liberation Serif"/>
          <w:bCs/>
          <w:sz w:val="20"/>
          <w:szCs w:val="20"/>
        </w:rPr>
        <w:t xml:space="preserve"> полностью)</w:t>
      </w:r>
    </w:p>
    <w:p w:rsidR="00332E8E" w:rsidRDefault="00332E8E" w:rsidP="007D4558">
      <w:pPr>
        <w:spacing w:after="0"/>
      </w:pPr>
    </w:p>
    <w:sectPr w:rsidR="00332E8E" w:rsidSect="007D455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558"/>
    <w:rsid w:val="000E3CD1"/>
    <w:rsid w:val="00223C0B"/>
    <w:rsid w:val="00332E8E"/>
    <w:rsid w:val="003453C9"/>
    <w:rsid w:val="006B7C26"/>
    <w:rsid w:val="007D4558"/>
    <w:rsid w:val="007F6FC0"/>
    <w:rsid w:val="00803E11"/>
    <w:rsid w:val="00891D98"/>
    <w:rsid w:val="008F4CAF"/>
    <w:rsid w:val="00957199"/>
    <w:rsid w:val="00B52500"/>
    <w:rsid w:val="00B81C54"/>
    <w:rsid w:val="00C2630D"/>
    <w:rsid w:val="00D054B5"/>
    <w:rsid w:val="00D11A93"/>
    <w:rsid w:val="00D5580C"/>
    <w:rsid w:val="00F62979"/>
    <w:rsid w:val="00F9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6297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054B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user/savchenko-elena-vasilevna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2.tvoysadik.ru/?section_id=842" TargetMode="External"/><Relationship Id="rId5" Type="http://schemas.openxmlformats.org/officeDocument/2006/relationships/hyperlink" Target="https://b2.tvoysadik.ru/?section_id=397" TargetMode="External"/><Relationship Id="rId4" Type="http://schemas.openxmlformats.org/officeDocument/2006/relationships/hyperlink" Target="saw4encko.elena2015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5</Pages>
  <Words>1161</Words>
  <Characters>6622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kolsha</dc:creator>
  <cp:keywords/>
  <dc:description/>
  <cp:lastModifiedBy>Радуга Детства</cp:lastModifiedBy>
  <cp:revision>9</cp:revision>
  <cp:lastPrinted>2024-03-29T05:19:00Z</cp:lastPrinted>
  <dcterms:created xsi:type="dcterms:W3CDTF">2024-03-22T11:24:00Z</dcterms:created>
  <dcterms:modified xsi:type="dcterms:W3CDTF">2024-03-29T05:19:00Z</dcterms:modified>
</cp:coreProperties>
</file>